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F2CD" w14:textId="77777777" w:rsidR="000B28B3" w:rsidRPr="00E55001" w:rsidRDefault="000B28B3" w:rsidP="00A600DD">
      <w:pPr>
        <w:spacing w:line="240" w:lineRule="auto"/>
        <w:jc w:val="both"/>
        <w:rPr>
          <w:rFonts w:cstheme="minorHAnsi"/>
          <w:b/>
          <w:color w:val="FF0000"/>
        </w:rPr>
      </w:pPr>
    </w:p>
    <w:p w14:paraId="56B3C959" w14:textId="77777777" w:rsidR="002C30AD" w:rsidRDefault="002C30AD" w:rsidP="00E55001">
      <w:pPr>
        <w:pStyle w:val="Vahedeta"/>
        <w:rPr>
          <w:b/>
        </w:rPr>
      </w:pPr>
    </w:p>
    <w:p w14:paraId="4A403D1D" w14:textId="77777777" w:rsidR="002C30AD" w:rsidRDefault="002C30AD" w:rsidP="00E55001">
      <w:pPr>
        <w:pStyle w:val="Vahedeta"/>
        <w:rPr>
          <w:b/>
        </w:rPr>
      </w:pPr>
    </w:p>
    <w:p w14:paraId="1D755CF3" w14:textId="77777777" w:rsidR="002C30AD" w:rsidRDefault="002C30AD" w:rsidP="00E55001">
      <w:pPr>
        <w:pStyle w:val="Vahedeta"/>
        <w:rPr>
          <w:b/>
        </w:rPr>
      </w:pPr>
    </w:p>
    <w:p w14:paraId="5953477E" w14:textId="6AEAA016" w:rsidR="002C30AD" w:rsidRPr="000270DE" w:rsidRDefault="002C30AD" w:rsidP="008A3D32">
      <w:pPr>
        <w:pStyle w:val="Vahedeta"/>
        <w:outlineLvl w:val="0"/>
        <w:rPr>
          <w:b/>
        </w:rPr>
      </w:pPr>
      <w:r w:rsidRPr="000270DE">
        <w:rPr>
          <w:b/>
        </w:rPr>
        <w:t xml:space="preserve">Keskkonnaminister Siim </w:t>
      </w:r>
      <w:proofErr w:type="spellStart"/>
      <w:r w:rsidRPr="000270DE">
        <w:rPr>
          <w:b/>
        </w:rPr>
        <w:t>Kiisler</w:t>
      </w:r>
      <w:proofErr w:type="spellEnd"/>
    </w:p>
    <w:p w14:paraId="047DB2D0" w14:textId="77777777" w:rsidR="00E55001" w:rsidRPr="000270DE" w:rsidRDefault="00E55001" w:rsidP="008A3D32">
      <w:pPr>
        <w:pStyle w:val="Vahedeta"/>
        <w:outlineLvl w:val="0"/>
        <w:rPr>
          <w:b/>
        </w:rPr>
      </w:pPr>
      <w:r w:rsidRPr="000270DE">
        <w:rPr>
          <w:b/>
        </w:rPr>
        <w:t>Keskkonnaministeerium</w:t>
      </w:r>
    </w:p>
    <w:p w14:paraId="6541860A" w14:textId="77777777" w:rsidR="00E55001" w:rsidRPr="000270DE" w:rsidRDefault="00E55001" w:rsidP="008A3D32">
      <w:pPr>
        <w:pStyle w:val="Vahedeta"/>
        <w:outlineLvl w:val="0"/>
        <w:rPr>
          <w:b/>
        </w:rPr>
      </w:pPr>
      <w:r w:rsidRPr="000270DE">
        <w:rPr>
          <w:b/>
        </w:rPr>
        <w:t>Narva maantee 7a, Tallinn 15172</w:t>
      </w:r>
    </w:p>
    <w:p w14:paraId="65AD545F" w14:textId="6AD630AF" w:rsidR="000B28B3" w:rsidRPr="000270DE" w:rsidRDefault="00E55001" w:rsidP="008A3D32">
      <w:pPr>
        <w:pStyle w:val="Vahedeta"/>
        <w:outlineLvl w:val="0"/>
        <w:rPr>
          <w:b/>
        </w:rPr>
      </w:pPr>
      <w:r w:rsidRPr="000270DE">
        <w:rPr>
          <w:b/>
        </w:rPr>
        <w:t>E-post: keskkonnaministeerium@envir.ee</w:t>
      </w:r>
    </w:p>
    <w:p w14:paraId="36168F1A" w14:textId="77777777" w:rsidR="00E55001" w:rsidRPr="000270DE" w:rsidRDefault="00E55001" w:rsidP="00E55001">
      <w:pPr>
        <w:pStyle w:val="Vahedeta"/>
        <w:rPr>
          <w:b/>
        </w:rPr>
      </w:pPr>
    </w:p>
    <w:p w14:paraId="3D8863EA" w14:textId="346DE632" w:rsidR="00E55001" w:rsidRPr="000270DE" w:rsidRDefault="00E55001" w:rsidP="008A3D32">
      <w:pPr>
        <w:pStyle w:val="Vahedeta"/>
        <w:outlineLvl w:val="0"/>
        <w:rPr>
          <w:b/>
        </w:rPr>
      </w:pPr>
      <w:r w:rsidRPr="000270DE">
        <w:rPr>
          <w:b/>
        </w:rPr>
        <w:t>Ärakiri: Maa-amet</w:t>
      </w:r>
    </w:p>
    <w:p w14:paraId="31F00C3F" w14:textId="77777777" w:rsidR="00E55001" w:rsidRPr="000270DE" w:rsidRDefault="00E55001" w:rsidP="008A3D32">
      <w:pPr>
        <w:pStyle w:val="Vahedeta"/>
        <w:outlineLvl w:val="0"/>
        <w:rPr>
          <w:b/>
        </w:rPr>
      </w:pPr>
      <w:r w:rsidRPr="000270DE">
        <w:rPr>
          <w:b/>
        </w:rPr>
        <w:t>Mustamäe tee 51,</w:t>
      </w:r>
    </w:p>
    <w:p w14:paraId="61128BC0" w14:textId="77777777" w:rsidR="00E55001" w:rsidRPr="000270DE" w:rsidRDefault="00E55001" w:rsidP="008A3D32">
      <w:pPr>
        <w:pStyle w:val="Vahedeta"/>
        <w:outlineLvl w:val="0"/>
        <w:rPr>
          <w:b/>
        </w:rPr>
      </w:pPr>
      <w:r w:rsidRPr="000270DE">
        <w:rPr>
          <w:b/>
        </w:rPr>
        <w:t>10621 Tallinn</w:t>
      </w:r>
    </w:p>
    <w:p w14:paraId="1F882DCD" w14:textId="77777777" w:rsidR="00E55001" w:rsidRPr="000270DE" w:rsidRDefault="00E55001" w:rsidP="008A3D32">
      <w:pPr>
        <w:pStyle w:val="Vahedeta"/>
        <w:outlineLvl w:val="0"/>
        <w:rPr>
          <w:b/>
        </w:rPr>
      </w:pPr>
      <w:r w:rsidRPr="000270DE">
        <w:rPr>
          <w:b/>
        </w:rPr>
        <w:t>Tel +372 665 0600</w:t>
      </w:r>
    </w:p>
    <w:p w14:paraId="7724CC00" w14:textId="6301CA1E" w:rsidR="00E55001" w:rsidRPr="000270DE" w:rsidRDefault="00E55001" w:rsidP="008A3D32">
      <w:pPr>
        <w:pStyle w:val="Vahedeta"/>
        <w:outlineLvl w:val="0"/>
        <w:rPr>
          <w:b/>
        </w:rPr>
      </w:pPr>
      <w:r w:rsidRPr="000270DE">
        <w:rPr>
          <w:b/>
        </w:rPr>
        <w:t xml:space="preserve">E-post </w:t>
      </w:r>
      <w:r w:rsidRPr="000270DE">
        <w:rPr>
          <w:rFonts w:cstheme="minorHAnsi"/>
          <w:b/>
        </w:rPr>
        <w:t>maaamet@maaamet.ee</w:t>
      </w:r>
      <w:r w:rsidRPr="000270DE">
        <w:rPr>
          <w:b/>
        </w:rPr>
        <w:t>; lea.pauts@maaamet.ee</w:t>
      </w:r>
    </w:p>
    <w:p w14:paraId="1A7CB715" w14:textId="77777777" w:rsidR="00E55001" w:rsidRPr="000270DE" w:rsidRDefault="00E55001" w:rsidP="00E55001">
      <w:pPr>
        <w:pStyle w:val="Vahedeta"/>
        <w:rPr>
          <w:b/>
        </w:rPr>
      </w:pPr>
    </w:p>
    <w:p w14:paraId="3A7BA0D5" w14:textId="77777777" w:rsidR="002C30AD" w:rsidRPr="000270DE" w:rsidRDefault="002C30AD" w:rsidP="00E55001">
      <w:pPr>
        <w:pStyle w:val="Vahedeta"/>
        <w:rPr>
          <w:b/>
          <w:sz w:val="26"/>
          <w:szCs w:val="26"/>
        </w:rPr>
      </w:pPr>
    </w:p>
    <w:p w14:paraId="33D5DAF4" w14:textId="77777777" w:rsidR="002C30AD" w:rsidRPr="000270DE" w:rsidRDefault="002C30AD" w:rsidP="00E55001">
      <w:pPr>
        <w:pStyle w:val="Vahedeta"/>
        <w:rPr>
          <w:b/>
          <w:sz w:val="26"/>
          <w:szCs w:val="26"/>
        </w:rPr>
      </w:pPr>
    </w:p>
    <w:p w14:paraId="2E3D98BC" w14:textId="77777777" w:rsidR="002C30AD" w:rsidRPr="000270DE" w:rsidRDefault="002C30AD" w:rsidP="00E55001">
      <w:pPr>
        <w:pStyle w:val="Vahedeta"/>
        <w:rPr>
          <w:b/>
          <w:sz w:val="26"/>
          <w:szCs w:val="26"/>
        </w:rPr>
      </w:pPr>
    </w:p>
    <w:p w14:paraId="0818B83C" w14:textId="3AF199B6" w:rsidR="00A40327" w:rsidRPr="000270DE" w:rsidRDefault="00E55001" w:rsidP="008A3D32">
      <w:pPr>
        <w:pStyle w:val="Vahedeta"/>
        <w:outlineLvl w:val="0"/>
        <w:rPr>
          <w:b/>
          <w:sz w:val="26"/>
          <w:szCs w:val="26"/>
        </w:rPr>
      </w:pPr>
      <w:r w:rsidRPr="000270DE">
        <w:rPr>
          <w:b/>
          <w:sz w:val="26"/>
          <w:szCs w:val="26"/>
        </w:rPr>
        <w:t>MÄRGUKIRI</w:t>
      </w:r>
    </w:p>
    <w:p w14:paraId="2AAC9C36" w14:textId="3852E034" w:rsidR="00E55001" w:rsidRPr="000270DE" w:rsidRDefault="00E55001" w:rsidP="008A3D32">
      <w:pPr>
        <w:pStyle w:val="Vahedeta"/>
        <w:outlineLvl w:val="0"/>
        <w:rPr>
          <w:b/>
        </w:rPr>
      </w:pPr>
      <w:r w:rsidRPr="000270DE">
        <w:rPr>
          <w:b/>
        </w:rPr>
        <w:t>Seoses Maa-ameti ebaõigete seisukohtadega</w:t>
      </w:r>
    </w:p>
    <w:p w14:paraId="37607D96" w14:textId="77777777" w:rsidR="00A40327" w:rsidRPr="000270DE" w:rsidRDefault="00A40327" w:rsidP="00E55001">
      <w:pPr>
        <w:pStyle w:val="Vahedeta"/>
      </w:pPr>
    </w:p>
    <w:p w14:paraId="0BBEA848" w14:textId="461F9D54" w:rsidR="00A40327" w:rsidRPr="000270DE" w:rsidRDefault="00CE3083" w:rsidP="00E55001">
      <w:pPr>
        <w:pStyle w:val="Vahedeta"/>
        <w:jc w:val="both"/>
        <w:rPr>
          <w:b/>
        </w:rPr>
      </w:pPr>
      <w:r w:rsidRPr="000270DE">
        <w:t>Eesti Roheline Liikumine (ERL)</w:t>
      </w:r>
      <w:r w:rsidR="00D25B7F" w:rsidRPr="000270DE">
        <w:t xml:space="preserve"> p</w:t>
      </w:r>
      <w:r w:rsidR="00A40327" w:rsidRPr="000270DE">
        <w:t>öör</w:t>
      </w:r>
      <w:r w:rsidR="00A600DD" w:rsidRPr="000270DE">
        <w:t>d</w:t>
      </w:r>
      <w:r w:rsidR="00A40327" w:rsidRPr="000270DE">
        <w:t>us 1</w:t>
      </w:r>
      <w:r w:rsidR="00104907" w:rsidRPr="000270DE">
        <w:t>4</w:t>
      </w:r>
      <w:r w:rsidR="00A40327" w:rsidRPr="000270DE">
        <w:t>.12.2018</w:t>
      </w:r>
      <w:r w:rsidR="00A600DD" w:rsidRPr="000270DE">
        <w:t>. a</w:t>
      </w:r>
      <w:r w:rsidR="00A40327" w:rsidRPr="000270DE">
        <w:t xml:space="preserve"> järelepärimisega Keskkonnaministeeriumi </w:t>
      </w:r>
      <w:r w:rsidR="00A600DD" w:rsidRPr="000270DE">
        <w:t xml:space="preserve">esindajate poole seoses sooviga </w:t>
      </w:r>
      <w:r w:rsidR="00A40327" w:rsidRPr="000270DE">
        <w:t>tut</w:t>
      </w:r>
      <w:r w:rsidR="00E55001" w:rsidRPr="000270DE">
        <w:t xml:space="preserve">vuda Ülemiste järve kaldajoone kaardistamise ja </w:t>
      </w:r>
      <w:r w:rsidR="00E55001" w:rsidRPr="000270DE">
        <w:rPr>
          <w:u w:val="single"/>
        </w:rPr>
        <w:t>põhikaa</w:t>
      </w:r>
      <w:r w:rsidR="00D25B7F" w:rsidRPr="000270DE">
        <w:rPr>
          <w:u w:val="single"/>
        </w:rPr>
        <w:t>rdil juba pikka aega ebaõigesti</w:t>
      </w:r>
      <w:r w:rsidR="00A40327" w:rsidRPr="000270DE">
        <w:rPr>
          <w:u w:val="single"/>
        </w:rPr>
        <w:t xml:space="preserve"> </w:t>
      </w:r>
      <w:r w:rsidR="00E55001" w:rsidRPr="000270DE">
        <w:rPr>
          <w:u w:val="single"/>
        </w:rPr>
        <w:t>kajastatud</w:t>
      </w:r>
      <w:r w:rsidR="00A40327" w:rsidRPr="000270DE">
        <w:rPr>
          <w:u w:val="single"/>
        </w:rPr>
        <w:t xml:space="preserve"> andmetega</w:t>
      </w:r>
      <w:r w:rsidR="00E55001" w:rsidRPr="000270DE">
        <w:t xml:space="preserve"> (lisatud).</w:t>
      </w:r>
      <w:r w:rsidR="00A600DD" w:rsidRPr="000270DE">
        <w:t xml:space="preserve"> Maa-amet vastas</w:t>
      </w:r>
      <w:r w:rsidR="00A40327" w:rsidRPr="000270DE">
        <w:t xml:space="preserve"> esitatud küsimustele</w:t>
      </w:r>
      <w:r w:rsidR="00A600DD" w:rsidRPr="000270DE">
        <w:t xml:space="preserve"> oma 20.12.2018. a kirjaga  nr 8-3/18/3278-8</w:t>
      </w:r>
      <w:r w:rsidR="00E55001" w:rsidRPr="000270DE">
        <w:t xml:space="preserve"> (lisatud)</w:t>
      </w:r>
      <w:r w:rsidR="00A600DD" w:rsidRPr="000270DE">
        <w:t>.</w:t>
      </w:r>
      <w:r w:rsidR="00E55001" w:rsidRPr="000270DE">
        <w:t xml:space="preserve"> </w:t>
      </w:r>
      <w:r w:rsidR="00E55001" w:rsidRPr="000270DE">
        <w:rPr>
          <w:b/>
        </w:rPr>
        <w:t xml:space="preserve">Leiame, et vastavas kirjas esitatud seisukohad on sügavalt ekslikud. </w:t>
      </w:r>
      <w:r w:rsidR="00E55001" w:rsidRPr="000270DE">
        <w:t xml:space="preserve">Kuivõrd Maa-amet on Keskkonnaministeeriumi valitsemisalas, siis juhimegi siinkohal Teie tähelepanu nii Maa-ameti ebaõigetele seisukohtadele </w:t>
      </w:r>
      <w:r w:rsidR="00E55001" w:rsidRPr="000270DE">
        <w:rPr>
          <w:u w:val="single"/>
        </w:rPr>
        <w:t>kui ka vajadusele Ülemiste järve piir vabariigi põhikaardil viivitamatult korrigeerida.</w:t>
      </w:r>
      <w:r w:rsidR="00E55001" w:rsidRPr="000270DE">
        <w:t xml:space="preserve"> </w:t>
      </w:r>
      <w:r w:rsidR="00E55001" w:rsidRPr="000270DE">
        <w:rPr>
          <w:b/>
        </w:rPr>
        <w:t>Märgime, et selleks on täna olemas kõik algandmed ning puudub igasugune põhjus ning veel enam põhjendus põhikaardi korrigeerimisega viivitada.</w:t>
      </w:r>
    </w:p>
    <w:p w14:paraId="045BE486" w14:textId="77777777" w:rsidR="0069043B" w:rsidRPr="000270DE" w:rsidRDefault="0069043B" w:rsidP="00E55001">
      <w:pPr>
        <w:pStyle w:val="Vahedeta"/>
        <w:jc w:val="both"/>
        <w:rPr>
          <w:b/>
        </w:rPr>
      </w:pPr>
    </w:p>
    <w:p w14:paraId="545AA2D3" w14:textId="456854CF" w:rsidR="0069043B" w:rsidRPr="000270DE" w:rsidRDefault="0069043B" w:rsidP="0069043B">
      <w:pPr>
        <w:pStyle w:val="Vahedeta"/>
        <w:numPr>
          <w:ilvl w:val="0"/>
          <w:numId w:val="2"/>
        </w:numPr>
        <w:ind w:left="426"/>
        <w:jc w:val="both"/>
        <w:rPr>
          <w:color w:val="0070C0"/>
        </w:rPr>
      </w:pPr>
      <w:r w:rsidRPr="000270DE">
        <w:rPr>
          <w:b/>
          <w:color w:val="0070C0"/>
        </w:rPr>
        <w:t>Maa-amet möönab, et seni on lähtutud ebaõigest kõrgusest</w:t>
      </w:r>
    </w:p>
    <w:p w14:paraId="44119393" w14:textId="77777777" w:rsidR="00E55001" w:rsidRPr="000270DE" w:rsidRDefault="00E55001" w:rsidP="00E55001">
      <w:pPr>
        <w:pStyle w:val="Vahedeta"/>
      </w:pPr>
    </w:p>
    <w:p w14:paraId="5E7A4EBD" w14:textId="45E38292" w:rsidR="0069043B" w:rsidRPr="000270DE" w:rsidRDefault="0069043B" w:rsidP="00D25B7F">
      <w:pPr>
        <w:spacing w:line="240" w:lineRule="auto"/>
        <w:ind w:left="66"/>
        <w:jc w:val="both"/>
        <w:rPr>
          <w:rFonts w:cstheme="minorHAnsi"/>
        </w:rPr>
      </w:pPr>
      <w:r w:rsidRPr="000270DE">
        <w:rPr>
          <w:rFonts w:cstheme="minorHAnsi"/>
        </w:rPr>
        <w:t>Maa-amet möönab oma kirjas ka ise, et: “</w:t>
      </w:r>
      <w:r w:rsidRPr="000270DE">
        <w:rPr>
          <w:rFonts w:cstheme="minorHAnsi"/>
          <w:i/>
        </w:rPr>
        <w:t>Top</w:t>
      </w:r>
      <w:r w:rsidR="004555BC" w:rsidRPr="000270DE">
        <w:rPr>
          <w:rFonts w:cstheme="minorHAnsi"/>
          <w:i/>
        </w:rPr>
        <w:t>o</w:t>
      </w:r>
      <w:r w:rsidRPr="000270DE">
        <w:rPr>
          <w:rFonts w:cstheme="minorHAnsi"/>
          <w:i/>
        </w:rPr>
        <w:t xml:space="preserve">graafilistel kaartidel (n. NL </w:t>
      </w:r>
      <w:proofErr w:type="spellStart"/>
      <w:r w:rsidRPr="000270DE">
        <w:rPr>
          <w:rFonts w:cstheme="minorHAnsi"/>
          <w:i/>
        </w:rPr>
        <w:t>topo</w:t>
      </w:r>
      <w:proofErr w:type="spellEnd"/>
      <w:r w:rsidRPr="000270DE">
        <w:rPr>
          <w:rFonts w:cstheme="minorHAnsi"/>
          <w:i/>
        </w:rPr>
        <w:t xml:space="preserve"> 1946 või 1987) on Ülemiste järve veetasemeks märgitud BK77 kõrgussüsteemis 35.7 meetrit, mis kehtivas EH2000 kõrgussüsteemis alates 2018 on 35.935 meetrit. </w:t>
      </w:r>
      <w:r w:rsidRPr="000270DE">
        <w:rPr>
          <w:rFonts w:cstheme="minorHAnsi"/>
          <w:i/>
          <w:u w:val="single"/>
        </w:rPr>
        <w:t>Varasemalt tuntud keskmine veetase 35.7m pole pikka aega enam järvele iseloomulik.“</w:t>
      </w:r>
      <w:r w:rsidRPr="000270DE">
        <w:rPr>
          <w:rFonts w:cstheme="minorHAnsi"/>
          <w:b/>
          <w:i/>
        </w:rPr>
        <w:t xml:space="preserve"> </w:t>
      </w:r>
      <w:r w:rsidR="00104907" w:rsidRPr="000270DE">
        <w:rPr>
          <w:rFonts w:cstheme="minorHAnsi"/>
        </w:rPr>
        <w:t xml:space="preserve">Maa-amet selgitab oma vastuses lähemalt, et veetase 35.7 m on tegelikkuses looduses esinevast madalam. </w:t>
      </w:r>
      <w:r w:rsidRPr="000270DE">
        <w:rPr>
          <w:rFonts w:cstheme="minorHAnsi"/>
          <w:b/>
        </w:rPr>
        <w:t>Seega Maa-amet möönab, et seni on lähtutud ebaõigest kõrgusest ning järve piir on põhikaardil kajastatud selle tegelikku keskmist arvestades valesti.</w:t>
      </w:r>
    </w:p>
    <w:p w14:paraId="0F823870" w14:textId="77777777" w:rsidR="0069043B" w:rsidRPr="000270DE" w:rsidRDefault="0069043B" w:rsidP="00A34C7C">
      <w:pPr>
        <w:spacing w:line="240" w:lineRule="auto"/>
        <w:jc w:val="both"/>
        <w:rPr>
          <w:rFonts w:cstheme="minorHAnsi"/>
        </w:rPr>
      </w:pPr>
    </w:p>
    <w:p w14:paraId="10B1B787" w14:textId="62065437" w:rsidR="0069043B" w:rsidRPr="000270DE" w:rsidRDefault="0069043B" w:rsidP="00A34C7C">
      <w:pPr>
        <w:spacing w:line="240" w:lineRule="auto"/>
        <w:jc w:val="both"/>
        <w:rPr>
          <w:rFonts w:cstheme="minorHAnsi"/>
          <w:b/>
          <w:color w:val="0070C0"/>
        </w:rPr>
      </w:pPr>
      <w:r w:rsidRPr="000270DE">
        <w:rPr>
          <w:rFonts w:cstheme="minorHAnsi"/>
          <w:b/>
          <w:color w:val="0070C0"/>
        </w:rPr>
        <w:t>2. Ebaõige on Maa-ameti seisukoht</w:t>
      </w:r>
      <w:r w:rsidR="00FC6706" w:rsidRPr="000270DE">
        <w:rPr>
          <w:rFonts w:cstheme="minorHAnsi"/>
          <w:b/>
          <w:color w:val="0070C0"/>
        </w:rPr>
        <w:t>, et Ülemiste järve keskmise kõrgus</w:t>
      </w:r>
      <w:r w:rsidRPr="000270DE">
        <w:rPr>
          <w:rFonts w:cstheme="minorHAnsi"/>
          <w:b/>
          <w:color w:val="0070C0"/>
        </w:rPr>
        <w:t xml:space="preserve"> </w:t>
      </w:r>
      <w:r w:rsidR="00FC6706" w:rsidRPr="000270DE">
        <w:rPr>
          <w:rFonts w:cstheme="minorHAnsi"/>
          <w:b/>
          <w:color w:val="0070C0"/>
        </w:rPr>
        <w:t>võiks olla 36,4  m</w:t>
      </w:r>
    </w:p>
    <w:p w14:paraId="540E61D9" w14:textId="73C0E4DF" w:rsidR="00FC6706" w:rsidRPr="000270DE" w:rsidRDefault="0069043B" w:rsidP="0069043B">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Maa-amet väidab samas oma kirjas</w:t>
      </w:r>
      <w:r w:rsidRPr="000270DE">
        <w:rPr>
          <w:rFonts w:asciiTheme="minorHAnsi" w:hAnsiTheme="minorHAnsi" w:cstheme="minorHAnsi"/>
          <w:i/>
          <w:color w:val="auto"/>
          <w:sz w:val="22"/>
          <w:szCs w:val="22"/>
        </w:rPr>
        <w:t>: „Tänaste teadmiste juures on kaardistamiseks sobiv</w:t>
      </w:r>
      <w:r w:rsidR="00104907" w:rsidRPr="000270DE">
        <w:rPr>
          <w:rFonts w:asciiTheme="minorHAnsi" w:hAnsiTheme="minorHAnsi" w:cstheme="minorHAnsi"/>
          <w:i/>
          <w:color w:val="auto"/>
          <w:sz w:val="22"/>
          <w:szCs w:val="22"/>
        </w:rPr>
        <w:t xml:space="preserve"> </w:t>
      </w:r>
      <w:r w:rsidRPr="000270DE">
        <w:rPr>
          <w:rFonts w:asciiTheme="minorHAnsi" w:hAnsiTheme="minorHAnsi" w:cstheme="minorHAnsi"/>
          <w:i/>
          <w:color w:val="auto"/>
          <w:sz w:val="22"/>
          <w:szCs w:val="22"/>
        </w:rPr>
        <w:t xml:space="preserve">veetase seega (36.8-36.0)/2=36.4 </w:t>
      </w:r>
      <w:proofErr w:type="spellStart"/>
      <w:r w:rsidRPr="000270DE">
        <w:rPr>
          <w:rFonts w:asciiTheme="minorHAnsi" w:hAnsiTheme="minorHAnsi" w:cstheme="minorHAnsi"/>
          <w:i/>
          <w:color w:val="auto"/>
          <w:sz w:val="22"/>
          <w:szCs w:val="22"/>
        </w:rPr>
        <w:t>meetrit…</w:t>
      </w:r>
      <w:proofErr w:type="spellEnd"/>
      <w:r w:rsidRPr="000270DE">
        <w:rPr>
          <w:rFonts w:asciiTheme="minorHAnsi" w:hAnsiTheme="minorHAnsi" w:cstheme="minorHAnsi"/>
          <w:color w:val="auto"/>
          <w:sz w:val="22"/>
          <w:szCs w:val="22"/>
        </w:rPr>
        <w:t xml:space="preserve">“ </w:t>
      </w:r>
      <w:r w:rsidRPr="000270DE">
        <w:rPr>
          <w:rFonts w:asciiTheme="minorHAnsi" w:hAnsiTheme="minorHAnsi" w:cstheme="minorHAnsi"/>
          <w:color w:val="auto"/>
          <w:sz w:val="22"/>
          <w:szCs w:val="22"/>
          <w:u w:val="single"/>
        </w:rPr>
        <w:t>Selline seisukoht ei ole õige.</w:t>
      </w:r>
      <w:r w:rsidR="00FC6706" w:rsidRPr="000270DE">
        <w:rPr>
          <w:rFonts w:asciiTheme="minorHAnsi" w:hAnsiTheme="minorHAnsi" w:cstheme="minorHAnsi"/>
          <w:color w:val="auto"/>
          <w:sz w:val="22"/>
          <w:szCs w:val="22"/>
          <w:u w:val="single"/>
        </w:rPr>
        <w:t xml:space="preserve"> </w:t>
      </w:r>
      <w:r w:rsidRPr="000270DE">
        <w:rPr>
          <w:rFonts w:asciiTheme="minorHAnsi" w:hAnsiTheme="minorHAnsi" w:cstheme="minorHAnsi"/>
          <w:color w:val="auto"/>
          <w:sz w:val="22"/>
          <w:szCs w:val="22"/>
        </w:rPr>
        <w:t xml:space="preserve">Võttes aluseks </w:t>
      </w:r>
      <w:proofErr w:type="spellStart"/>
      <w:r w:rsidR="00FC6706" w:rsidRPr="000270DE">
        <w:rPr>
          <w:rFonts w:asciiTheme="minorHAnsi" w:hAnsiTheme="minorHAnsi" w:cstheme="minorHAnsi"/>
          <w:color w:val="auto"/>
          <w:sz w:val="22"/>
          <w:szCs w:val="22"/>
        </w:rPr>
        <w:t>AS-lt</w:t>
      </w:r>
      <w:proofErr w:type="spellEnd"/>
      <w:r w:rsidR="00FC6706" w:rsidRPr="000270DE">
        <w:rPr>
          <w:rFonts w:asciiTheme="minorHAnsi" w:hAnsiTheme="minorHAnsi" w:cstheme="minorHAnsi"/>
          <w:color w:val="auto"/>
          <w:sz w:val="22"/>
          <w:szCs w:val="22"/>
        </w:rPr>
        <w:t xml:space="preserve"> Tallinna Vesi saadud andmed (lisatud) </w:t>
      </w:r>
      <w:r w:rsidRPr="000270DE">
        <w:rPr>
          <w:rFonts w:asciiTheme="minorHAnsi" w:hAnsiTheme="minorHAnsi" w:cstheme="minorHAnsi"/>
          <w:color w:val="auto"/>
          <w:sz w:val="22"/>
          <w:szCs w:val="22"/>
        </w:rPr>
        <w:t xml:space="preserve">näeme, et </w:t>
      </w:r>
      <w:r w:rsidRPr="000270DE">
        <w:rPr>
          <w:rFonts w:asciiTheme="minorHAnsi" w:hAnsiTheme="minorHAnsi" w:cstheme="minorHAnsi"/>
          <w:b/>
          <w:color w:val="auto"/>
          <w:sz w:val="22"/>
          <w:szCs w:val="22"/>
        </w:rPr>
        <w:t>36</w:t>
      </w:r>
      <w:r w:rsidR="003D3BE2" w:rsidRPr="000270DE">
        <w:rPr>
          <w:rFonts w:asciiTheme="minorHAnsi" w:hAnsiTheme="minorHAnsi" w:cstheme="minorHAnsi"/>
          <w:b/>
          <w:color w:val="auto"/>
          <w:sz w:val="22"/>
          <w:szCs w:val="22"/>
        </w:rPr>
        <w:t>,</w:t>
      </w:r>
      <w:r w:rsidRPr="000270DE">
        <w:rPr>
          <w:rFonts w:asciiTheme="minorHAnsi" w:hAnsiTheme="minorHAnsi" w:cstheme="minorHAnsi"/>
          <w:b/>
          <w:color w:val="auto"/>
          <w:sz w:val="22"/>
          <w:szCs w:val="22"/>
        </w:rPr>
        <w:t xml:space="preserve">4 </w:t>
      </w:r>
      <w:r w:rsidR="00FC6706" w:rsidRPr="000270DE">
        <w:rPr>
          <w:rFonts w:asciiTheme="minorHAnsi" w:hAnsiTheme="minorHAnsi" w:cstheme="minorHAnsi"/>
          <w:b/>
          <w:color w:val="auto"/>
          <w:sz w:val="22"/>
          <w:szCs w:val="22"/>
        </w:rPr>
        <w:t xml:space="preserve">meetrit BK77 </w:t>
      </w:r>
      <w:r w:rsidR="00EB53D1" w:rsidRPr="000270DE">
        <w:rPr>
          <w:rFonts w:asciiTheme="minorHAnsi" w:hAnsiTheme="minorHAnsi" w:cstheme="minorHAnsi"/>
          <w:b/>
          <w:color w:val="auto"/>
          <w:sz w:val="22"/>
          <w:szCs w:val="22"/>
        </w:rPr>
        <w:t xml:space="preserve">ehk </w:t>
      </w:r>
      <w:r w:rsidR="00FC6706" w:rsidRPr="000270DE">
        <w:rPr>
          <w:rFonts w:asciiTheme="minorHAnsi" w:hAnsiTheme="minorHAnsi" w:cstheme="minorHAnsi"/>
          <w:b/>
          <w:color w:val="auto"/>
          <w:sz w:val="22"/>
          <w:szCs w:val="22"/>
        </w:rPr>
        <w:t xml:space="preserve">kõrgussüsteemis </w:t>
      </w:r>
      <w:r w:rsidRPr="000270DE">
        <w:rPr>
          <w:rFonts w:asciiTheme="minorHAnsi" w:hAnsiTheme="minorHAnsi" w:cstheme="minorHAnsi"/>
          <w:b/>
          <w:color w:val="auto"/>
          <w:sz w:val="22"/>
          <w:szCs w:val="22"/>
        </w:rPr>
        <w:t xml:space="preserve">on ilmselgelt liiga madal </w:t>
      </w:r>
      <w:r w:rsidR="00FC6706" w:rsidRPr="000270DE">
        <w:rPr>
          <w:rFonts w:asciiTheme="minorHAnsi" w:hAnsiTheme="minorHAnsi" w:cstheme="minorHAnsi"/>
          <w:b/>
          <w:color w:val="auto"/>
          <w:sz w:val="22"/>
          <w:szCs w:val="22"/>
        </w:rPr>
        <w:t>arvestades nii minevikku kui tuleviku asjaolusid.</w:t>
      </w:r>
    </w:p>
    <w:p w14:paraId="1AA34807" w14:textId="77777777" w:rsidR="00FC6706" w:rsidRPr="000270DE" w:rsidRDefault="00FC6706" w:rsidP="0069043B">
      <w:pPr>
        <w:pStyle w:val="Default"/>
        <w:jc w:val="both"/>
        <w:rPr>
          <w:rFonts w:asciiTheme="minorHAnsi" w:hAnsiTheme="minorHAnsi" w:cstheme="minorHAnsi"/>
          <w:b/>
          <w:color w:val="auto"/>
          <w:sz w:val="16"/>
          <w:szCs w:val="16"/>
        </w:rPr>
      </w:pPr>
    </w:p>
    <w:p w14:paraId="0C1932D3" w14:textId="77777777" w:rsidR="002C30AD" w:rsidRPr="000270DE" w:rsidRDefault="002C30AD" w:rsidP="0069043B">
      <w:pPr>
        <w:pStyle w:val="Default"/>
        <w:jc w:val="both"/>
        <w:rPr>
          <w:rFonts w:asciiTheme="minorHAnsi" w:hAnsiTheme="minorHAnsi" w:cstheme="minorHAnsi"/>
          <w:b/>
          <w:color w:val="auto"/>
          <w:sz w:val="16"/>
          <w:szCs w:val="16"/>
        </w:rPr>
      </w:pPr>
    </w:p>
    <w:p w14:paraId="3DBF89EA" w14:textId="77777777" w:rsidR="002C30AD" w:rsidRPr="000270DE" w:rsidRDefault="002C30AD" w:rsidP="0069043B">
      <w:pPr>
        <w:pStyle w:val="Default"/>
        <w:jc w:val="both"/>
        <w:rPr>
          <w:rFonts w:asciiTheme="minorHAnsi" w:hAnsiTheme="minorHAnsi" w:cstheme="minorHAnsi"/>
          <w:b/>
          <w:color w:val="auto"/>
          <w:sz w:val="16"/>
          <w:szCs w:val="16"/>
        </w:rPr>
      </w:pPr>
    </w:p>
    <w:p w14:paraId="781AB7DC" w14:textId="77777777" w:rsidR="002C30AD" w:rsidRPr="000270DE" w:rsidRDefault="002C30AD" w:rsidP="0069043B">
      <w:pPr>
        <w:pStyle w:val="Default"/>
        <w:jc w:val="both"/>
        <w:rPr>
          <w:rFonts w:asciiTheme="minorHAnsi" w:hAnsiTheme="minorHAnsi" w:cstheme="minorHAnsi"/>
          <w:b/>
          <w:color w:val="auto"/>
          <w:sz w:val="16"/>
          <w:szCs w:val="16"/>
        </w:rPr>
      </w:pPr>
    </w:p>
    <w:p w14:paraId="6F060B86" w14:textId="77777777" w:rsidR="006B26CA" w:rsidRPr="000270DE" w:rsidRDefault="006B26CA" w:rsidP="0069043B">
      <w:pPr>
        <w:pStyle w:val="Default"/>
        <w:jc w:val="both"/>
        <w:rPr>
          <w:rFonts w:asciiTheme="minorHAnsi" w:hAnsiTheme="minorHAnsi" w:cstheme="minorHAnsi"/>
          <w:b/>
          <w:color w:val="auto"/>
          <w:sz w:val="16"/>
          <w:szCs w:val="16"/>
        </w:rPr>
      </w:pPr>
    </w:p>
    <w:p w14:paraId="6D24B612" w14:textId="6FE8619D" w:rsidR="0069043B" w:rsidRPr="000270DE" w:rsidRDefault="00FC6706" w:rsidP="008A3D32">
      <w:pPr>
        <w:pStyle w:val="Default"/>
        <w:jc w:val="both"/>
        <w:outlineLvl w:val="0"/>
        <w:rPr>
          <w:rFonts w:asciiTheme="minorHAnsi" w:hAnsiTheme="minorHAnsi" w:cstheme="minorHAnsi"/>
          <w:b/>
          <w:i/>
          <w:color w:val="auto"/>
          <w:sz w:val="22"/>
          <w:szCs w:val="22"/>
        </w:rPr>
      </w:pPr>
      <w:r w:rsidRPr="000270DE">
        <w:rPr>
          <w:rFonts w:asciiTheme="minorHAnsi" w:hAnsiTheme="minorHAnsi" w:cstheme="minorHAnsi"/>
          <w:b/>
          <w:i/>
          <w:color w:val="auto"/>
          <w:sz w:val="22"/>
          <w:szCs w:val="22"/>
        </w:rPr>
        <w:t>2.1 V</w:t>
      </w:r>
      <w:r w:rsidR="0069043B" w:rsidRPr="000270DE">
        <w:rPr>
          <w:rFonts w:asciiTheme="minorHAnsi" w:hAnsiTheme="minorHAnsi" w:cstheme="minorHAnsi"/>
          <w:b/>
          <w:i/>
          <w:color w:val="auto"/>
          <w:sz w:val="22"/>
          <w:szCs w:val="22"/>
        </w:rPr>
        <w:t>iimase</w:t>
      </w:r>
      <w:r w:rsidRPr="000270DE">
        <w:rPr>
          <w:rFonts w:asciiTheme="minorHAnsi" w:hAnsiTheme="minorHAnsi" w:cstheme="minorHAnsi"/>
          <w:b/>
          <w:i/>
          <w:color w:val="auto"/>
          <w:sz w:val="22"/>
          <w:szCs w:val="22"/>
        </w:rPr>
        <w:t>l</w:t>
      </w:r>
      <w:r w:rsidR="0069043B" w:rsidRPr="000270DE">
        <w:rPr>
          <w:rFonts w:asciiTheme="minorHAnsi" w:hAnsiTheme="minorHAnsi" w:cstheme="minorHAnsi"/>
          <w:b/>
          <w:i/>
          <w:color w:val="auto"/>
          <w:sz w:val="22"/>
          <w:szCs w:val="22"/>
        </w:rPr>
        <w:t xml:space="preserve">  </w:t>
      </w:r>
      <w:r w:rsidRPr="000270DE">
        <w:rPr>
          <w:rFonts w:asciiTheme="minorHAnsi" w:hAnsiTheme="minorHAnsi" w:cstheme="minorHAnsi"/>
          <w:b/>
          <w:i/>
          <w:color w:val="auto"/>
          <w:sz w:val="22"/>
          <w:szCs w:val="22"/>
        </w:rPr>
        <w:t>10 aasta keskmine Ülemiste järve keskmise kõrgus on 36,65 m</w:t>
      </w:r>
      <w:r w:rsidRPr="000270DE">
        <w:rPr>
          <w:rFonts w:asciiTheme="minorHAnsi" w:hAnsiTheme="minorHAnsi" w:cstheme="minorHAnsi"/>
          <w:i/>
          <w:color w:val="auto"/>
          <w:sz w:val="22"/>
          <w:szCs w:val="22"/>
        </w:rPr>
        <w:t xml:space="preserve"> </w:t>
      </w:r>
    </w:p>
    <w:p w14:paraId="3469C368" w14:textId="77777777" w:rsidR="0069043B" w:rsidRPr="000270DE" w:rsidRDefault="0069043B" w:rsidP="006B26CA">
      <w:pPr>
        <w:pStyle w:val="Vahedeta"/>
        <w:rPr>
          <w:sz w:val="8"/>
          <w:szCs w:val="8"/>
        </w:rPr>
      </w:pPr>
    </w:p>
    <w:p w14:paraId="6845FD55" w14:textId="600B3D7E" w:rsidR="0069043B" w:rsidRPr="000270DE" w:rsidRDefault="00FC6706" w:rsidP="0069043B">
      <w:pPr>
        <w:pStyle w:val="Default"/>
        <w:jc w:val="both"/>
        <w:rPr>
          <w:rFonts w:asciiTheme="minorHAnsi" w:hAnsiTheme="minorHAnsi" w:cstheme="minorHAnsi"/>
          <w:color w:val="auto"/>
          <w:sz w:val="22"/>
          <w:szCs w:val="22"/>
        </w:rPr>
      </w:pPr>
      <w:r w:rsidRPr="000270DE">
        <w:rPr>
          <w:rFonts w:asciiTheme="minorHAnsi" w:hAnsiTheme="minorHAnsi" w:cstheme="minorHAnsi"/>
          <w:color w:val="auto"/>
          <w:sz w:val="22"/>
          <w:szCs w:val="22"/>
        </w:rPr>
        <w:t>A</w:t>
      </w:r>
      <w:r w:rsidR="0069043B" w:rsidRPr="000270DE">
        <w:rPr>
          <w:rFonts w:asciiTheme="minorHAnsi" w:hAnsiTheme="minorHAnsi" w:cstheme="minorHAnsi"/>
          <w:color w:val="auto"/>
          <w:sz w:val="22"/>
          <w:szCs w:val="22"/>
        </w:rPr>
        <w:t>lates 2008. a on keskmine veekõrgus Ülemistes olnud alljärgnev (BK77 kõrgussüsteemis):</w:t>
      </w:r>
    </w:p>
    <w:p w14:paraId="6014A6FB" w14:textId="77777777" w:rsidR="0069043B" w:rsidRPr="000270DE" w:rsidRDefault="0069043B" w:rsidP="0069043B">
      <w:pPr>
        <w:pStyle w:val="Default"/>
        <w:jc w:val="both"/>
        <w:rPr>
          <w:rFonts w:asciiTheme="minorHAnsi" w:hAnsiTheme="minorHAnsi" w:cstheme="minorHAnsi"/>
          <w:b/>
          <w:color w:val="auto"/>
          <w:sz w:val="22"/>
          <w:szCs w:val="22"/>
        </w:rPr>
      </w:pPr>
    </w:p>
    <w:tbl>
      <w:tblPr>
        <w:tblStyle w:val="Kontuurtabel"/>
        <w:tblW w:w="0" w:type="auto"/>
        <w:tblLook w:val="04A0" w:firstRow="1" w:lastRow="0" w:firstColumn="1" w:lastColumn="0" w:noHBand="0" w:noVBand="1"/>
      </w:tblPr>
      <w:tblGrid>
        <w:gridCol w:w="1842"/>
        <w:gridCol w:w="1842"/>
        <w:gridCol w:w="1842"/>
        <w:gridCol w:w="1843"/>
        <w:gridCol w:w="1843"/>
      </w:tblGrid>
      <w:tr w:rsidR="0069043B" w:rsidRPr="000270DE" w14:paraId="221CCA86" w14:textId="77777777" w:rsidTr="005E7F15">
        <w:tc>
          <w:tcPr>
            <w:tcW w:w="1842" w:type="dxa"/>
          </w:tcPr>
          <w:p w14:paraId="1356C3C0" w14:textId="77777777" w:rsidR="0069043B" w:rsidRPr="000270DE" w:rsidRDefault="0069043B" w:rsidP="005E7F15">
            <w:pPr>
              <w:pStyle w:val="Default"/>
              <w:jc w:val="both"/>
              <w:rPr>
                <w:rFonts w:asciiTheme="minorHAnsi" w:hAnsiTheme="minorHAnsi" w:cstheme="minorHAnsi"/>
                <w:color w:val="auto"/>
                <w:sz w:val="22"/>
                <w:szCs w:val="22"/>
              </w:rPr>
            </w:pPr>
            <w:r w:rsidRPr="000270DE">
              <w:rPr>
                <w:rFonts w:asciiTheme="minorHAnsi" w:hAnsiTheme="minorHAnsi" w:cstheme="minorHAnsi"/>
                <w:color w:val="auto"/>
                <w:sz w:val="22"/>
                <w:szCs w:val="22"/>
              </w:rPr>
              <w:t xml:space="preserve">2008 – </w:t>
            </w:r>
            <w:r w:rsidRPr="000270DE">
              <w:rPr>
                <w:rFonts w:asciiTheme="minorHAnsi" w:hAnsiTheme="minorHAnsi" w:cstheme="minorHAnsi"/>
                <w:b/>
                <w:color w:val="auto"/>
                <w:sz w:val="22"/>
                <w:szCs w:val="22"/>
              </w:rPr>
              <w:t>36,66</w:t>
            </w:r>
          </w:p>
        </w:tc>
        <w:tc>
          <w:tcPr>
            <w:tcW w:w="1842" w:type="dxa"/>
          </w:tcPr>
          <w:p w14:paraId="02A06B0E" w14:textId="77777777" w:rsidR="0069043B" w:rsidRPr="000270DE" w:rsidRDefault="0069043B" w:rsidP="005E7F15">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2010</w:t>
            </w:r>
            <w:r w:rsidRPr="000270DE">
              <w:rPr>
                <w:rFonts w:asciiTheme="minorHAnsi" w:hAnsiTheme="minorHAnsi" w:cstheme="minorHAnsi"/>
                <w:b/>
                <w:color w:val="auto"/>
                <w:sz w:val="22"/>
                <w:szCs w:val="22"/>
              </w:rPr>
              <w:t xml:space="preserve"> - 36,62</w:t>
            </w:r>
          </w:p>
        </w:tc>
        <w:tc>
          <w:tcPr>
            <w:tcW w:w="1842" w:type="dxa"/>
          </w:tcPr>
          <w:p w14:paraId="5F37A471" w14:textId="77777777" w:rsidR="0069043B" w:rsidRPr="000270DE" w:rsidRDefault="0069043B" w:rsidP="005E7F15">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2012</w:t>
            </w:r>
            <w:r w:rsidRPr="000270DE">
              <w:rPr>
                <w:rFonts w:asciiTheme="minorHAnsi" w:hAnsiTheme="minorHAnsi" w:cstheme="minorHAnsi"/>
                <w:b/>
                <w:color w:val="auto"/>
                <w:sz w:val="22"/>
                <w:szCs w:val="22"/>
              </w:rPr>
              <w:t xml:space="preserve"> - 36,69</w:t>
            </w:r>
          </w:p>
        </w:tc>
        <w:tc>
          <w:tcPr>
            <w:tcW w:w="1843" w:type="dxa"/>
          </w:tcPr>
          <w:p w14:paraId="74AC7145" w14:textId="77777777" w:rsidR="0069043B" w:rsidRPr="000270DE" w:rsidRDefault="0069043B" w:rsidP="005E7F15">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2014</w:t>
            </w:r>
            <w:r w:rsidRPr="000270DE">
              <w:rPr>
                <w:rFonts w:asciiTheme="minorHAnsi" w:hAnsiTheme="minorHAnsi" w:cstheme="minorHAnsi"/>
                <w:b/>
                <w:color w:val="auto"/>
                <w:sz w:val="22"/>
                <w:szCs w:val="22"/>
              </w:rPr>
              <w:t xml:space="preserve"> - 36,62</w:t>
            </w:r>
          </w:p>
        </w:tc>
        <w:tc>
          <w:tcPr>
            <w:tcW w:w="1843" w:type="dxa"/>
          </w:tcPr>
          <w:p w14:paraId="16825C54" w14:textId="77777777" w:rsidR="0069043B" w:rsidRPr="000270DE" w:rsidRDefault="0069043B" w:rsidP="005E7F15">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2016</w:t>
            </w:r>
            <w:r w:rsidRPr="000270DE">
              <w:rPr>
                <w:rFonts w:asciiTheme="minorHAnsi" w:hAnsiTheme="minorHAnsi" w:cstheme="minorHAnsi"/>
                <w:b/>
                <w:color w:val="auto"/>
                <w:sz w:val="22"/>
                <w:szCs w:val="22"/>
              </w:rPr>
              <w:t xml:space="preserve"> - 36,65</w:t>
            </w:r>
          </w:p>
        </w:tc>
      </w:tr>
      <w:tr w:rsidR="0069043B" w:rsidRPr="000270DE" w14:paraId="05AAD860" w14:textId="77777777" w:rsidTr="005E7F15">
        <w:tc>
          <w:tcPr>
            <w:tcW w:w="1842" w:type="dxa"/>
          </w:tcPr>
          <w:p w14:paraId="45923F83" w14:textId="77777777" w:rsidR="0069043B" w:rsidRPr="000270DE" w:rsidRDefault="0069043B" w:rsidP="005E7F15">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2009</w:t>
            </w:r>
            <w:r w:rsidRPr="000270DE">
              <w:rPr>
                <w:rFonts w:asciiTheme="minorHAnsi" w:hAnsiTheme="minorHAnsi" w:cstheme="minorHAnsi"/>
                <w:b/>
                <w:color w:val="auto"/>
                <w:sz w:val="22"/>
                <w:szCs w:val="22"/>
              </w:rPr>
              <w:t xml:space="preserve"> - 36,64</w:t>
            </w:r>
          </w:p>
        </w:tc>
        <w:tc>
          <w:tcPr>
            <w:tcW w:w="1842" w:type="dxa"/>
          </w:tcPr>
          <w:p w14:paraId="169B4D59" w14:textId="77777777" w:rsidR="0069043B" w:rsidRPr="000270DE" w:rsidRDefault="0069043B" w:rsidP="005E7F15">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2011</w:t>
            </w:r>
            <w:r w:rsidRPr="000270DE">
              <w:rPr>
                <w:rFonts w:asciiTheme="minorHAnsi" w:hAnsiTheme="minorHAnsi" w:cstheme="minorHAnsi"/>
                <w:b/>
                <w:color w:val="auto"/>
                <w:sz w:val="22"/>
                <w:szCs w:val="22"/>
              </w:rPr>
              <w:t xml:space="preserve"> - 36,61</w:t>
            </w:r>
          </w:p>
        </w:tc>
        <w:tc>
          <w:tcPr>
            <w:tcW w:w="1842" w:type="dxa"/>
          </w:tcPr>
          <w:p w14:paraId="5EF3111E" w14:textId="77777777" w:rsidR="0069043B" w:rsidRPr="000270DE" w:rsidRDefault="0069043B" w:rsidP="005E7F15">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2013</w:t>
            </w:r>
            <w:r w:rsidRPr="000270DE">
              <w:rPr>
                <w:rFonts w:asciiTheme="minorHAnsi" w:hAnsiTheme="minorHAnsi" w:cstheme="minorHAnsi"/>
                <w:b/>
                <w:color w:val="auto"/>
                <w:sz w:val="22"/>
                <w:szCs w:val="22"/>
              </w:rPr>
              <w:t xml:space="preserve"> - 36,63</w:t>
            </w:r>
          </w:p>
        </w:tc>
        <w:tc>
          <w:tcPr>
            <w:tcW w:w="1843" w:type="dxa"/>
          </w:tcPr>
          <w:p w14:paraId="2DE4982C" w14:textId="77777777" w:rsidR="0069043B" w:rsidRPr="000270DE" w:rsidRDefault="0069043B" w:rsidP="005E7F15">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2015</w:t>
            </w:r>
            <w:r w:rsidRPr="000270DE">
              <w:rPr>
                <w:rFonts w:asciiTheme="minorHAnsi" w:hAnsiTheme="minorHAnsi" w:cstheme="minorHAnsi"/>
                <w:b/>
                <w:color w:val="auto"/>
                <w:sz w:val="22"/>
                <w:szCs w:val="22"/>
              </w:rPr>
              <w:t xml:space="preserve"> - 36,67</w:t>
            </w:r>
          </w:p>
        </w:tc>
        <w:tc>
          <w:tcPr>
            <w:tcW w:w="1843" w:type="dxa"/>
          </w:tcPr>
          <w:p w14:paraId="35AE9585" w14:textId="77777777" w:rsidR="0069043B" w:rsidRPr="000270DE" w:rsidRDefault="0069043B" w:rsidP="005E7F15">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2017</w:t>
            </w:r>
            <w:r w:rsidRPr="000270DE">
              <w:rPr>
                <w:rFonts w:asciiTheme="minorHAnsi" w:hAnsiTheme="minorHAnsi" w:cstheme="minorHAnsi"/>
                <w:b/>
                <w:color w:val="auto"/>
                <w:sz w:val="22"/>
                <w:szCs w:val="22"/>
              </w:rPr>
              <w:t xml:space="preserve"> - 36,67</w:t>
            </w:r>
          </w:p>
        </w:tc>
      </w:tr>
    </w:tbl>
    <w:p w14:paraId="063B922D" w14:textId="77777777" w:rsidR="0069043B" w:rsidRPr="000270DE" w:rsidRDefault="0069043B" w:rsidP="0069043B">
      <w:pPr>
        <w:pStyle w:val="Default"/>
        <w:jc w:val="both"/>
        <w:rPr>
          <w:rFonts w:asciiTheme="minorHAnsi" w:hAnsiTheme="minorHAnsi" w:cstheme="minorHAnsi"/>
          <w:b/>
          <w:color w:val="auto"/>
          <w:sz w:val="22"/>
          <w:szCs w:val="22"/>
        </w:rPr>
      </w:pPr>
    </w:p>
    <w:p w14:paraId="075C3CFC" w14:textId="6F72DCE2" w:rsidR="00FC6706" w:rsidRPr="000270DE" w:rsidRDefault="00D25B7F" w:rsidP="00FC6706">
      <w:pPr>
        <w:pStyle w:val="Default"/>
        <w:jc w:val="both"/>
        <w:rPr>
          <w:rFonts w:asciiTheme="minorHAnsi" w:hAnsiTheme="minorHAnsi" w:cstheme="minorHAnsi"/>
          <w:sz w:val="22"/>
          <w:szCs w:val="22"/>
        </w:rPr>
      </w:pPr>
      <w:r w:rsidRPr="000270DE">
        <w:rPr>
          <w:rFonts w:asciiTheme="minorHAnsi" w:hAnsiTheme="minorHAnsi" w:cstheme="minorHAnsi"/>
          <w:color w:val="auto"/>
          <w:sz w:val="22"/>
          <w:szCs w:val="22"/>
        </w:rPr>
        <w:t>Ülaltoodust näeme, et viimase</w:t>
      </w:r>
      <w:r w:rsidR="0069043B" w:rsidRPr="000270DE">
        <w:rPr>
          <w:rFonts w:asciiTheme="minorHAnsi" w:hAnsiTheme="minorHAnsi" w:cstheme="minorHAnsi"/>
          <w:color w:val="auto"/>
          <w:sz w:val="22"/>
          <w:szCs w:val="22"/>
        </w:rPr>
        <w:t xml:space="preserve"> 10 aasta (2008-2017)</w:t>
      </w:r>
      <w:r w:rsidRPr="000270DE">
        <w:rPr>
          <w:rFonts w:asciiTheme="minorHAnsi" w:hAnsiTheme="minorHAnsi" w:cstheme="minorHAnsi"/>
          <w:color w:val="auto"/>
          <w:sz w:val="22"/>
          <w:szCs w:val="22"/>
        </w:rPr>
        <w:t xml:space="preserve"> reaalsete kõrguste keskmine on</w:t>
      </w:r>
      <w:r w:rsidR="0069043B" w:rsidRPr="000270DE">
        <w:rPr>
          <w:rFonts w:asciiTheme="minorHAnsi" w:hAnsiTheme="minorHAnsi" w:cstheme="minorHAnsi"/>
          <w:color w:val="auto"/>
          <w:sz w:val="22"/>
          <w:szCs w:val="22"/>
        </w:rPr>
        <w:t xml:space="preserve"> </w:t>
      </w:r>
      <w:r w:rsidR="0069043B" w:rsidRPr="000270DE">
        <w:rPr>
          <w:rFonts w:asciiTheme="minorHAnsi" w:hAnsiTheme="minorHAnsi" w:cstheme="minorHAnsi"/>
          <w:b/>
          <w:color w:val="auto"/>
          <w:sz w:val="22"/>
          <w:szCs w:val="22"/>
        </w:rPr>
        <w:t>36,65</w:t>
      </w:r>
      <w:r w:rsidR="0069043B" w:rsidRPr="000270DE">
        <w:rPr>
          <w:rFonts w:asciiTheme="minorHAnsi" w:hAnsiTheme="minorHAnsi" w:cstheme="minorHAnsi"/>
          <w:color w:val="auto"/>
          <w:sz w:val="22"/>
          <w:szCs w:val="22"/>
        </w:rPr>
        <w:t xml:space="preserve"> (BK77 kõrgussüsteemis). </w:t>
      </w:r>
      <w:r w:rsidR="00FC6706" w:rsidRPr="000270DE">
        <w:rPr>
          <w:rFonts w:asciiTheme="minorHAnsi" w:hAnsiTheme="minorHAnsi" w:cstheme="minorHAnsi"/>
          <w:sz w:val="22"/>
          <w:szCs w:val="22"/>
        </w:rPr>
        <w:t xml:space="preserve">Seejuures on eriti kurioosne, et veetase on </w:t>
      </w:r>
      <w:r w:rsidR="00FC6706" w:rsidRPr="000270DE">
        <w:rPr>
          <w:rFonts w:asciiTheme="minorHAnsi" w:hAnsiTheme="minorHAnsi" w:cstheme="minorHAnsi"/>
          <w:sz w:val="22"/>
          <w:szCs w:val="22"/>
          <w:u w:val="single"/>
        </w:rPr>
        <w:t>viimase kümne aasta jooksul ainult ühel kuul</w:t>
      </w:r>
      <w:r w:rsidR="00FC6706" w:rsidRPr="000270DE">
        <w:rPr>
          <w:rFonts w:asciiTheme="minorHAnsi" w:hAnsiTheme="minorHAnsi" w:cstheme="minorHAnsi"/>
          <w:sz w:val="22"/>
          <w:szCs w:val="22"/>
        </w:rPr>
        <w:t xml:space="preserve"> </w:t>
      </w:r>
      <w:r w:rsidR="00FC6706" w:rsidRPr="000270DE">
        <w:rPr>
          <w:rFonts w:asciiTheme="minorHAnsi" w:hAnsiTheme="minorHAnsi" w:cstheme="minorHAnsi"/>
          <w:b/>
          <w:sz w:val="22"/>
          <w:szCs w:val="22"/>
        </w:rPr>
        <w:t>– märtsis 2011. a</w:t>
      </w:r>
      <w:r w:rsidR="003D3BE2" w:rsidRPr="000270DE">
        <w:rPr>
          <w:rFonts w:asciiTheme="minorHAnsi" w:hAnsiTheme="minorHAnsi" w:cstheme="minorHAnsi"/>
          <w:sz w:val="22"/>
          <w:szCs w:val="22"/>
        </w:rPr>
        <w:t xml:space="preserve"> – </w:t>
      </w:r>
      <w:r w:rsidR="00FC6706" w:rsidRPr="000270DE">
        <w:rPr>
          <w:rFonts w:asciiTheme="minorHAnsi" w:hAnsiTheme="minorHAnsi" w:cstheme="minorHAnsi"/>
          <w:sz w:val="22"/>
          <w:szCs w:val="22"/>
        </w:rPr>
        <w:t>olnud</w:t>
      </w:r>
      <w:r w:rsidR="003D3BE2" w:rsidRPr="000270DE">
        <w:rPr>
          <w:rFonts w:asciiTheme="minorHAnsi" w:hAnsiTheme="minorHAnsi" w:cstheme="minorHAnsi"/>
          <w:sz w:val="22"/>
          <w:szCs w:val="22"/>
        </w:rPr>
        <w:t xml:space="preserve"> </w:t>
      </w:r>
      <w:r w:rsidR="00FC6706" w:rsidRPr="000270DE">
        <w:rPr>
          <w:rFonts w:asciiTheme="minorHAnsi" w:hAnsiTheme="minorHAnsi" w:cstheme="minorHAnsi"/>
          <w:sz w:val="22"/>
          <w:szCs w:val="22"/>
        </w:rPr>
        <w:t>keskmiselt alla 36</w:t>
      </w:r>
      <w:r w:rsidR="003D3BE2" w:rsidRPr="000270DE">
        <w:rPr>
          <w:rFonts w:asciiTheme="minorHAnsi" w:hAnsiTheme="minorHAnsi" w:cstheme="minorHAnsi"/>
          <w:sz w:val="22"/>
          <w:szCs w:val="22"/>
        </w:rPr>
        <w:t>,</w:t>
      </w:r>
      <w:r w:rsidR="00FC6706" w:rsidRPr="000270DE">
        <w:rPr>
          <w:rFonts w:asciiTheme="minorHAnsi" w:hAnsiTheme="minorHAnsi" w:cstheme="minorHAnsi"/>
          <w:sz w:val="22"/>
          <w:szCs w:val="22"/>
        </w:rPr>
        <w:t>4 meetri so 36</w:t>
      </w:r>
      <w:r w:rsidR="003D3BE2" w:rsidRPr="000270DE">
        <w:rPr>
          <w:rFonts w:asciiTheme="minorHAnsi" w:hAnsiTheme="minorHAnsi" w:cstheme="minorHAnsi"/>
          <w:sz w:val="22"/>
          <w:szCs w:val="22"/>
        </w:rPr>
        <w:t>,</w:t>
      </w:r>
      <w:r w:rsidR="00FC6706" w:rsidRPr="000270DE">
        <w:rPr>
          <w:rFonts w:asciiTheme="minorHAnsi" w:hAnsiTheme="minorHAnsi" w:cstheme="minorHAnsi"/>
          <w:sz w:val="22"/>
          <w:szCs w:val="22"/>
        </w:rPr>
        <w:t>39 m</w:t>
      </w:r>
      <w:r w:rsidR="006B26CA" w:rsidRPr="000270DE">
        <w:rPr>
          <w:rFonts w:asciiTheme="minorHAnsi" w:hAnsiTheme="minorHAnsi" w:cstheme="minorHAnsi"/>
          <w:sz w:val="22"/>
          <w:szCs w:val="22"/>
        </w:rPr>
        <w:t xml:space="preserve"> ehk siis </w:t>
      </w:r>
      <w:r w:rsidR="006B26CA" w:rsidRPr="000270DE">
        <w:rPr>
          <w:rFonts w:asciiTheme="minorHAnsi" w:hAnsiTheme="minorHAnsi" w:cstheme="minorHAnsi"/>
          <w:color w:val="auto"/>
          <w:sz w:val="22"/>
          <w:szCs w:val="22"/>
        </w:rPr>
        <w:t>1 kord 120 kuu jooksul ehk siis 0</w:t>
      </w:r>
      <w:r w:rsidR="003D3BE2" w:rsidRPr="000270DE">
        <w:rPr>
          <w:rFonts w:asciiTheme="minorHAnsi" w:hAnsiTheme="minorHAnsi" w:cstheme="minorHAnsi"/>
          <w:color w:val="auto"/>
          <w:sz w:val="22"/>
          <w:szCs w:val="22"/>
        </w:rPr>
        <w:t>,</w:t>
      </w:r>
      <w:r w:rsidR="006B26CA" w:rsidRPr="000270DE">
        <w:rPr>
          <w:rFonts w:asciiTheme="minorHAnsi" w:hAnsiTheme="minorHAnsi" w:cstheme="minorHAnsi"/>
          <w:color w:val="auto"/>
          <w:sz w:val="22"/>
          <w:szCs w:val="22"/>
        </w:rPr>
        <w:t>83% mõõdetud kordadest.</w:t>
      </w:r>
    </w:p>
    <w:p w14:paraId="20679076" w14:textId="77777777" w:rsidR="00FC6706" w:rsidRPr="000270DE" w:rsidRDefault="00FC6706" w:rsidP="00FC6706">
      <w:pPr>
        <w:pStyle w:val="Default"/>
        <w:jc w:val="both"/>
        <w:rPr>
          <w:rFonts w:asciiTheme="minorHAnsi" w:hAnsiTheme="minorHAnsi" w:cstheme="minorHAnsi"/>
          <w:sz w:val="22"/>
          <w:szCs w:val="22"/>
        </w:rPr>
      </w:pPr>
    </w:p>
    <w:p w14:paraId="6784A3FE" w14:textId="131F1D2A" w:rsidR="0069043B" w:rsidRPr="000270DE" w:rsidRDefault="00FC6706" w:rsidP="00FC6706">
      <w:pPr>
        <w:pStyle w:val="Default"/>
        <w:jc w:val="both"/>
        <w:rPr>
          <w:rFonts w:asciiTheme="minorHAnsi" w:hAnsiTheme="minorHAnsi" w:cstheme="minorHAnsi"/>
          <w:sz w:val="22"/>
          <w:szCs w:val="22"/>
        </w:rPr>
      </w:pPr>
      <w:r w:rsidRPr="000270DE">
        <w:rPr>
          <w:rFonts w:asciiTheme="minorHAnsi" w:hAnsiTheme="minorHAnsi" w:cstheme="minorHAnsi"/>
          <w:b/>
          <w:color w:val="auto"/>
          <w:sz w:val="22"/>
          <w:szCs w:val="22"/>
        </w:rPr>
        <w:t>Seega Maa-ameti viidatud 36</w:t>
      </w:r>
      <w:r w:rsidR="003D3BE2" w:rsidRPr="000270DE">
        <w:rPr>
          <w:rFonts w:asciiTheme="minorHAnsi" w:hAnsiTheme="minorHAnsi" w:cstheme="minorHAnsi"/>
          <w:b/>
          <w:color w:val="auto"/>
          <w:sz w:val="22"/>
          <w:szCs w:val="22"/>
        </w:rPr>
        <w:t>,</w:t>
      </w:r>
      <w:r w:rsidRPr="000270DE">
        <w:rPr>
          <w:rFonts w:asciiTheme="minorHAnsi" w:hAnsiTheme="minorHAnsi" w:cstheme="minorHAnsi"/>
          <w:b/>
          <w:color w:val="auto"/>
          <w:sz w:val="22"/>
          <w:szCs w:val="22"/>
        </w:rPr>
        <w:t>4 meetrit BK77 kõrgussüsteemis on sisuliselt viimase kümne aasta kuude keskmiste miinimum, mitte keskmine.</w:t>
      </w:r>
      <w:r w:rsidRPr="000270DE">
        <w:rPr>
          <w:rFonts w:asciiTheme="minorHAnsi" w:hAnsiTheme="minorHAnsi" w:cstheme="minorHAnsi"/>
          <w:sz w:val="22"/>
          <w:szCs w:val="22"/>
        </w:rPr>
        <w:t xml:space="preserve"> </w:t>
      </w:r>
      <w:r w:rsidR="0069043B" w:rsidRPr="000270DE">
        <w:rPr>
          <w:rFonts w:asciiTheme="minorHAnsi" w:hAnsiTheme="minorHAnsi" w:cstheme="minorHAnsi"/>
          <w:color w:val="auto"/>
          <w:sz w:val="22"/>
          <w:szCs w:val="22"/>
        </w:rPr>
        <w:t xml:space="preserve">Sellele eelnenud 12 aasta (1996-2007) keskmine oli aga vaid 3 cm võrra madalam </w:t>
      </w:r>
      <w:r w:rsidR="006B26CA" w:rsidRPr="000270DE">
        <w:rPr>
          <w:rFonts w:asciiTheme="minorHAnsi" w:hAnsiTheme="minorHAnsi" w:cstheme="minorHAnsi"/>
          <w:b/>
          <w:color w:val="auto"/>
          <w:sz w:val="22"/>
          <w:szCs w:val="22"/>
        </w:rPr>
        <w:t>36</w:t>
      </w:r>
      <w:r w:rsidR="003D3BE2" w:rsidRPr="000270DE">
        <w:rPr>
          <w:rFonts w:asciiTheme="minorHAnsi" w:hAnsiTheme="minorHAnsi" w:cstheme="minorHAnsi"/>
          <w:b/>
          <w:color w:val="auto"/>
          <w:sz w:val="22"/>
          <w:szCs w:val="22"/>
        </w:rPr>
        <w:t>,</w:t>
      </w:r>
      <w:r w:rsidR="006B26CA" w:rsidRPr="000270DE">
        <w:rPr>
          <w:rFonts w:asciiTheme="minorHAnsi" w:hAnsiTheme="minorHAnsi" w:cstheme="minorHAnsi"/>
          <w:b/>
          <w:color w:val="auto"/>
          <w:sz w:val="22"/>
          <w:szCs w:val="22"/>
        </w:rPr>
        <w:t xml:space="preserve">65 </w:t>
      </w:r>
      <w:r w:rsidR="006B26CA" w:rsidRPr="000270DE">
        <w:rPr>
          <w:rFonts w:asciiTheme="minorHAnsi" w:hAnsiTheme="minorHAnsi" w:cstheme="minorHAnsi"/>
          <w:color w:val="auto"/>
          <w:sz w:val="22"/>
          <w:szCs w:val="22"/>
        </w:rPr>
        <w:t xml:space="preserve"> meetrist </w:t>
      </w:r>
      <w:r w:rsidR="0069043B" w:rsidRPr="000270DE">
        <w:rPr>
          <w:rFonts w:asciiTheme="minorHAnsi" w:hAnsiTheme="minorHAnsi" w:cstheme="minorHAnsi"/>
          <w:color w:val="auto"/>
          <w:sz w:val="22"/>
          <w:szCs w:val="22"/>
        </w:rPr>
        <w:t xml:space="preserve">so </w:t>
      </w:r>
      <w:r w:rsidR="0069043B" w:rsidRPr="000270DE">
        <w:rPr>
          <w:rFonts w:asciiTheme="minorHAnsi" w:hAnsiTheme="minorHAnsi" w:cstheme="minorHAnsi"/>
          <w:b/>
          <w:color w:val="auto"/>
          <w:sz w:val="22"/>
          <w:szCs w:val="22"/>
        </w:rPr>
        <w:t>36</w:t>
      </w:r>
      <w:r w:rsidR="003D3BE2" w:rsidRPr="000270DE">
        <w:rPr>
          <w:rFonts w:asciiTheme="minorHAnsi" w:hAnsiTheme="minorHAnsi" w:cstheme="minorHAnsi"/>
          <w:b/>
          <w:color w:val="auto"/>
          <w:sz w:val="22"/>
          <w:szCs w:val="22"/>
        </w:rPr>
        <w:t>,</w:t>
      </w:r>
      <w:r w:rsidR="0069043B" w:rsidRPr="000270DE">
        <w:rPr>
          <w:rFonts w:asciiTheme="minorHAnsi" w:hAnsiTheme="minorHAnsi" w:cstheme="minorHAnsi"/>
          <w:b/>
          <w:color w:val="auto"/>
          <w:sz w:val="22"/>
          <w:szCs w:val="22"/>
        </w:rPr>
        <w:t>62</w:t>
      </w:r>
      <w:r w:rsidR="006B26CA" w:rsidRPr="000270DE">
        <w:rPr>
          <w:rFonts w:asciiTheme="minorHAnsi" w:hAnsiTheme="minorHAnsi" w:cstheme="minorHAnsi"/>
          <w:b/>
          <w:color w:val="auto"/>
          <w:sz w:val="22"/>
          <w:szCs w:val="22"/>
        </w:rPr>
        <w:t xml:space="preserve"> </w:t>
      </w:r>
      <w:r w:rsidR="006B26CA" w:rsidRPr="000270DE">
        <w:rPr>
          <w:rFonts w:asciiTheme="minorHAnsi" w:hAnsiTheme="minorHAnsi" w:cstheme="minorHAnsi"/>
          <w:color w:val="auto"/>
          <w:sz w:val="22"/>
          <w:szCs w:val="22"/>
        </w:rPr>
        <w:t>meetrit</w:t>
      </w:r>
      <w:r w:rsidR="006B26CA" w:rsidRPr="000270DE">
        <w:rPr>
          <w:rFonts w:asciiTheme="minorHAnsi" w:hAnsiTheme="minorHAnsi" w:cstheme="minorHAnsi"/>
          <w:b/>
          <w:color w:val="auto"/>
          <w:sz w:val="22"/>
          <w:szCs w:val="22"/>
        </w:rPr>
        <w:t xml:space="preserve"> </w:t>
      </w:r>
      <w:r w:rsidR="0069043B" w:rsidRPr="000270DE">
        <w:rPr>
          <w:rFonts w:asciiTheme="minorHAnsi" w:hAnsiTheme="minorHAnsi" w:cstheme="minorHAnsi"/>
          <w:color w:val="auto"/>
          <w:sz w:val="22"/>
          <w:szCs w:val="22"/>
        </w:rPr>
        <w:t xml:space="preserve"> (BK77 kõrgussüsteemis). </w:t>
      </w:r>
    </w:p>
    <w:p w14:paraId="154F1B7B" w14:textId="77777777" w:rsidR="0069043B" w:rsidRPr="000270DE" w:rsidRDefault="0069043B" w:rsidP="0069043B">
      <w:pPr>
        <w:pStyle w:val="Default"/>
        <w:jc w:val="both"/>
        <w:rPr>
          <w:rFonts w:asciiTheme="minorHAnsi" w:hAnsiTheme="minorHAnsi" w:cstheme="minorHAnsi"/>
          <w:b/>
          <w:color w:val="FF0000"/>
          <w:sz w:val="16"/>
          <w:szCs w:val="16"/>
        </w:rPr>
      </w:pPr>
    </w:p>
    <w:p w14:paraId="55F4F409" w14:textId="77777777" w:rsidR="006B26CA" w:rsidRPr="000270DE" w:rsidRDefault="006B26CA" w:rsidP="0069043B">
      <w:pPr>
        <w:pStyle w:val="Default"/>
        <w:jc w:val="both"/>
        <w:rPr>
          <w:rFonts w:asciiTheme="minorHAnsi" w:hAnsiTheme="minorHAnsi" w:cstheme="minorHAnsi"/>
          <w:b/>
          <w:color w:val="FF0000"/>
          <w:sz w:val="16"/>
          <w:szCs w:val="16"/>
        </w:rPr>
      </w:pPr>
    </w:p>
    <w:p w14:paraId="5B40C3F5" w14:textId="1689D6AC" w:rsidR="006B26CA" w:rsidRPr="000270DE" w:rsidRDefault="006B26CA" w:rsidP="008A3D32">
      <w:pPr>
        <w:pStyle w:val="Default"/>
        <w:jc w:val="both"/>
        <w:outlineLvl w:val="0"/>
        <w:rPr>
          <w:rFonts w:asciiTheme="minorHAnsi" w:hAnsiTheme="minorHAnsi" w:cstheme="minorHAnsi"/>
          <w:b/>
          <w:i/>
          <w:color w:val="auto"/>
          <w:sz w:val="22"/>
          <w:szCs w:val="22"/>
        </w:rPr>
      </w:pPr>
      <w:r w:rsidRPr="000270DE">
        <w:rPr>
          <w:rFonts w:asciiTheme="minorHAnsi" w:hAnsiTheme="minorHAnsi" w:cstheme="minorHAnsi"/>
          <w:b/>
          <w:i/>
          <w:color w:val="auto"/>
          <w:sz w:val="22"/>
          <w:szCs w:val="22"/>
        </w:rPr>
        <w:t>2.2 AS Tallinna Vesi soovib tulevikus hoida normaalpaisutust minimaalselt kõrgusel 36,63 m</w:t>
      </w:r>
    </w:p>
    <w:p w14:paraId="5EAA7CD2" w14:textId="77777777" w:rsidR="006B26CA" w:rsidRPr="000270DE" w:rsidRDefault="006B26CA" w:rsidP="006B26CA">
      <w:pPr>
        <w:pStyle w:val="Vahedeta"/>
        <w:rPr>
          <w:sz w:val="8"/>
          <w:szCs w:val="8"/>
        </w:rPr>
      </w:pPr>
    </w:p>
    <w:p w14:paraId="4D8376EE" w14:textId="7B9CB995" w:rsidR="006B26CA" w:rsidRPr="000270DE" w:rsidRDefault="006B26CA" w:rsidP="0069043B">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AS Tallinna Vesi on meile oma 05. veebruari 2019. a kirjas teatanud: „</w:t>
      </w:r>
      <w:r w:rsidRPr="000270DE">
        <w:rPr>
          <w:rFonts w:asciiTheme="minorHAnsi" w:hAnsiTheme="minorHAnsi" w:cstheme="minorHAnsi"/>
          <w:i/>
          <w:color w:val="auto"/>
          <w:sz w:val="22"/>
          <w:szCs w:val="22"/>
        </w:rPr>
        <w:t xml:space="preserve">Ülemiste järve normaalpaisutus on kõrgusel 36,63 </w:t>
      </w:r>
      <w:proofErr w:type="spellStart"/>
      <w:r w:rsidRPr="000270DE">
        <w:rPr>
          <w:rFonts w:asciiTheme="minorHAnsi" w:hAnsiTheme="minorHAnsi" w:cstheme="minorHAnsi"/>
          <w:i/>
          <w:color w:val="auto"/>
          <w:sz w:val="22"/>
          <w:szCs w:val="22"/>
        </w:rPr>
        <w:t>m.abs</w:t>
      </w:r>
      <w:proofErr w:type="spellEnd"/>
      <w:r w:rsidRPr="000270DE">
        <w:rPr>
          <w:rFonts w:asciiTheme="minorHAnsi" w:hAnsiTheme="minorHAnsi" w:cstheme="minorHAnsi"/>
          <w:i/>
          <w:color w:val="auto"/>
          <w:sz w:val="22"/>
          <w:szCs w:val="22"/>
        </w:rPr>
        <w:t xml:space="preserve"> see on optimaalne paisutus, kus järve kasulik maht ja järve keskmine sügavus on parimas tasakaalus. Kuna Ülemiste on </w:t>
      </w:r>
      <w:proofErr w:type="spellStart"/>
      <w:r w:rsidRPr="000270DE">
        <w:rPr>
          <w:rFonts w:asciiTheme="minorHAnsi" w:hAnsiTheme="minorHAnsi" w:cstheme="minorHAnsi"/>
          <w:i/>
          <w:color w:val="auto"/>
          <w:sz w:val="22"/>
          <w:szCs w:val="22"/>
        </w:rPr>
        <w:t>eutrofeeruv</w:t>
      </w:r>
      <w:proofErr w:type="spellEnd"/>
      <w:r w:rsidRPr="000270DE">
        <w:rPr>
          <w:rFonts w:asciiTheme="minorHAnsi" w:hAnsiTheme="minorHAnsi" w:cstheme="minorHAnsi"/>
          <w:i/>
          <w:color w:val="auto"/>
          <w:sz w:val="22"/>
          <w:szCs w:val="22"/>
        </w:rPr>
        <w:t xml:space="preserve"> järv, siis veetasapind on vegetatsiooni perioodil kriitilise tähtsusega. Valguskiirgus jõuab toitaineterikkale põhjamudale kõrgema paisutusega vähem ning taimestiku vohamine on seetõttu ka pisut tagasihoidlikum. Lisaks on normaalpaisutuse juures järve kasutatav reservmaht tagatud. Need on peamised põhjused, miks katsume järve tasapinda võimalikult normaalpaisutuse tasapinnas (36,63) hoida. Järve tasapinda alandame eeldatavate kevadiste sulavete eel, kui on lumerohke talv ja arvutuslikud äravoolud keskmisest kõrgemad.“ </w:t>
      </w:r>
      <w:r w:rsidRPr="000270DE">
        <w:rPr>
          <w:rFonts w:asciiTheme="minorHAnsi" w:hAnsiTheme="minorHAnsi" w:cstheme="minorHAnsi"/>
          <w:b/>
          <w:color w:val="auto"/>
          <w:sz w:val="22"/>
          <w:szCs w:val="22"/>
        </w:rPr>
        <w:t>Ehk siis ka tulevikus ei ole ette näha, et Ülemist järve kõrgus võiks langeda isegi ligilähedale Maa-ameti poolt väidetud keskmisele kõrgusele.</w:t>
      </w:r>
    </w:p>
    <w:p w14:paraId="46888330" w14:textId="77777777" w:rsidR="006B26CA" w:rsidRPr="000270DE" w:rsidRDefault="006B26CA" w:rsidP="0069043B">
      <w:pPr>
        <w:pStyle w:val="Default"/>
        <w:jc w:val="both"/>
        <w:rPr>
          <w:rFonts w:asciiTheme="minorHAnsi" w:hAnsiTheme="minorHAnsi" w:cstheme="minorHAnsi"/>
          <w:b/>
          <w:color w:val="auto"/>
          <w:sz w:val="16"/>
          <w:szCs w:val="16"/>
        </w:rPr>
      </w:pPr>
    </w:p>
    <w:p w14:paraId="3142EDE3" w14:textId="77777777" w:rsidR="006B26CA" w:rsidRPr="000270DE" w:rsidRDefault="006B26CA" w:rsidP="0069043B">
      <w:pPr>
        <w:pStyle w:val="Default"/>
        <w:jc w:val="both"/>
        <w:rPr>
          <w:rFonts w:asciiTheme="minorHAnsi" w:hAnsiTheme="minorHAnsi" w:cstheme="minorHAnsi"/>
          <w:b/>
          <w:color w:val="auto"/>
          <w:sz w:val="16"/>
          <w:szCs w:val="16"/>
        </w:rPr>
      </w:pPr>
    </w:p>
    <w:p w14:paraId="7E1D9E3A" w14:textId="6FACF787" w:rsidR="006B26CA" w:rsidRPr="000270DE" w:rsidRDefault="006B26CA" w:rsidP="008A3D32">
      <w:pPr>
        <w:pStyle w:val="Default"/>
        <w:jc w:val="both"/>
        <w:outlineLvl w:val="0"/>
        <w:rPr>
          <w:rFonts w:asciiTheme="minorHAnsi" w:hAnsiTheme="minorHAnsi" w:cstheme="minorHAnsi"/>
          <w:b/>
          <w:i/>
          <w:color w:val="auto"/>
          <w:sz w:val="22"/>
          <w:szCs w:val="22"/>
        </w:rPr>
      </w:pPr>
      <w:r w:rsidRPr="000270DE">
        <w:rPr>
          <w:rFonts w:asciiTheme="minorHAnsi" w:hAnsiTheme="minorHAnsi" w:cstheme="minorHAnsi"/>
          <w:b/>
          <w:i/>
          <w:color w:val="auto"/>
          <w:sz w:val="22"/>
          <w:szCs w:val="22"/>
        </w:rPr>
        <w:t>2.3 Maa-amet ei arvesta tegelikku olukorda looduses</w:t>
      </w:r>
    </w:p>
    <w:p w14:paraId="4209E5C7" w14:textId="77777777" w:rsidR="006B26CA" w:rsidRPr="000270DE" w:rsidRDefault="006B26CA" w:rsidP="0069043B">
      <w:pPr>
        <w:pStyle w:val="Default"/>
        <w:jc w:val="both"/>
        <w:rPr>
          <w:rFonts w:asciiTheme="minorHAnsi" w:hAnsiTheme="minorHAnsi" w:cstheme="minorHAnsi"/>
          <w:color w:val="auto"/>
          <w:sz w:val="22"/>
          <w:szCs w:val="22"/>
        </w:rPr>
      </w:pPr>
    </w:p>
    <w:p w14:paraId="70D72FA3" w14:textId="7CD1CD46" w:rsidR="0069043B" w:rsidRPr="000270DE" w:rsidRDefault="0069043B" w:rsidP="0069043B">
      <w:pPr>
        <w:pStyle w:val="Default"/>
        <w:jc w:val="both"/>
        <w:rPr>
          <w:rFonts w:asciiTheme="minorHAnsi" w:hAnsiTheme="minorHAnsi" w:cstheme="minorHAnsi"/>
          <w:b/>
          <w:color w:val="FF0000"/>
          <w:sz w:val="22"/>
          <w:szCs w:val="22"/>
        </w:rPr>
      </w:pPr>
      <w:r w:rsidRPr="000270DE">
        <w:rPr>
          <w:rFonts w:asciiTheme="minorHAnsi" w:hAnsiTheme="minorHAnsi" w:cstheme="minorHAnsi"/>
          <w:color w:val="auto"/>
          <w:sz w:val="22"/>
          <w:szCs w:val="22"/>
        </w:rPr>
        <w:t xml:space="preserve">Maa-ameti loogika tugineb </w:t>
      </w:r>
      <w:r w:rsidR="00FC6706" w:rsidRPr="000270DE">
        <w:rPr>
          <w:rFonts w:asciiTheme="minorHAnsi" w:hAnsiTheme="minorHAnsi" w:cstheme="minorHAnsi"/>
          <w:color w:val="auto"/>
          <w:sz w:val="22"/>
          <w:szCs w:val="22"/>
        </w:rPr>
        <w:t xml:space="preserve">tema kirjast nähtuvalt </w:t>
      </w:r>
      <w:r w:rsidRPr="000270DE">
        <w:rPr>
          <w:rFonts w:asciiTheme="minorHAnsi" w:hAnsiTheme="minorHAnsi" w:cstheme="minorHAnsi"/>
          <w:color w:val="auto"/>
          <w:sz w:val="22"/>
          <w:szCs w:val="22"/>
        </w:rPr>
        <w:t>ainult Keskkonnaameti poolt väljastatud vee erikasutusloaga nr L.VV/322982 määratud kõrgustele, mille kohaselt normaalne veetaseme vahemik olevat 36</w:t>
      </w:r>
      <w:r w:rsidR="003D3BE2" w:rsidRPr="000270DE">
        <w:rPr>
          <w:rFonts w:asciiTheme="minorHAnsi" w:hAnsiTheme="minorHAnsi" w:cstheme="minorHAnsi"/>
          <w:color w:val="auto"/>
          <w:sz w:val="22"/>
          <w:szCs w:val="22"/>
        </w:rPr>
        <w:t>,</w:t>
      </w:r>
      <w:r w:rsidRPr="000270DE">
        <w:rPr>
          <w:rFonts w:asciiTheme="minorHAnsi" w:hAnsiTheme="minorHAnsi" w:cstheme="minorHAnsi"/>
          <w:color w:val="auto"/>
          <w:sz w:val="22"/>
          <w:szCs w:val="22"/>
        </w:rPr>
        <w:t>0</w:t>
      </w:r>
      <w:r w:rsidR="003D3BE2" w:rsidRPr="000270DE">
        <w:rPr>
          <w:rFonts w:asciiTheme="minorHAnsi" w:hAnsiTheme="minorHAnsi" w:cstheme="minorHAnsi"/>
          <w:color w:val="auto"/>
          <w:sz w:val="22"/>
          <w:szCs w:val="22"/>
        </w:rPr>
        <w:t xml:space="preserve"> - </w:t>
      </w:r>
      <w:r w:rsidRPr="000270DE">
        <w:rPr>
          <w:rFonts w:asciiTheme="minorHAnsi" w:hAnsiTheme="minorHAnsi" w:cstheme="minorHAnsi"/>
          <w:color w:val="auto"/>
          <w:sz w:val="22"/>
          <w:szCs w:val="22"/>
        </w:rPr>
        <w:t>36</w:t>
      </w:r>
      <w:r w:rsidR="003D3BE2" w:rsidRPr="000270DE">
        <w:rPr>
          <w:rFonts w:asciiTheme="minorHAnsi" w:hAnsiTheme="minorHAnsi" w:cstheme="minorHAnsi"/>
          <w:color w:val="auto"/>
          <w:sz w:val="22"/>
          <w:szCs w:val="22"/>
        </w:rPr>
        <w:t>,</w:t>
      </w:r>
      <w:r w:rsidRPr="000270DE">
        <w:rPr>
          <w:rFonts w:asciiTheme="minorHAnsi" w:hAnsiTheme="minorHAnsi" w:cstheme="minorHAnsi"/>
          <w:color w:val="auto"/>
          <w:sz w:val="22"/>
          <w:szCs w:val="22"/>
        </w:rPr>
        <w:t>8 meetrit</w:t>
      </w:r>
      <w:r w:rsidR="006B26CA" w:rsidRPr="000270DE">
        <w:rPr>
          <w:rFonts w:asciiTheme="minorHAnsi" w:hAnsiTheme="minorHAnsi" w:cstheme="minorHAnsi"/>
          <w:color w:val="auto"/>
          <w:sz w:val="22"/>
          <w:szCs w:val="22"/>
        </w:rPr>
        <w:t>, millest on võetud aritmeetiline keskmine so 36,4 m</w:t>
      </w:r>
      <w:r w:rsidRPr="000270DE">
        <w:rPr>
          <w:rFonts w:asciiTheme="minorHAnsi" w:hAnsiTheme="minorHAnsi" w:cstheme="minorHAnsi"/>
          <w:color w:val="auto"/>
          <w:sz w:val="22"/>
          <w:szCs w:val="22"/>
        </w:rPr>
        <w:t>.</w:t>
      </w:r>
      <w:r w:rsidR="00223E03" w:rsidRPr="000270DE">
        <w:rPr>
          <w:rFonts w:asciiTheme="minorHAnsi" w:hAnsiTheme="minorHAnsi" w:cstheme="minorHAnsi"/>
          <w:color w:val="auto"/>
          <w:sz w:val="22"/>
          <w:szCs w:val="22"/>
        </w:rPr>
        <w:t xml:space="preserve"> </w:t>
      </w:r>
      <w:r w:rsidR="00223E03" w:rsidRPr="000270DE">
        <w:rPr>
          <w:rFonts w:asciiTheme="minorHAnsi" w:hAnsiTheme="minorHAnsi" w:cstheme="minorHAnsi"/>
          <w:color w:val="auto"/>
          <w:sz w:val="22"/>
          <w:szCs w:val="22"/>
          <w:u w:val="single"/>
        </w:rPr>
        <w:t xml:space="preserve">Seejuures lõppeb vastava loa kehtivus juba </w:t>
      </w:r>
      <w:r w:rsidR="00223E03" w:rsidRPr="000270DE">
        <w:rPr>
          <w:rFonts w:asciiTheme="minorHAnsi" w:hAnsiTheme="minorHAnsi" w:cstheme="minorHAnsi"/>
          <w:b/>
          <w:color w:val="auto"/>
          <w:sz w:val="22"/>
          <w:szCs w:val="22"/>
          <w:u w:val="single"/>
        </w:rPr>
        <w:t xml:space="preserve">31. märtsil 2019.a. </w:t>
      </w:r>
      <w:r w:rsidRPr="000270DE">
        <w:rPr>
          <w:rFonts w:asciiTheme="minorHAnsi" w:hAnsiTheme="minorHAnsi" w:cstheme="minorHAnsi"/>
          <w:color w:val="auto"/>
          <w:sz w:val="22"/>
          <w:szCs w:val="22"/>
        </w:rPr>
        <w:t xml:space="preserve"> Samas pole </w:t>
      </w:r>
      <w:r w:rsidR="006B26CA" w:rsidRPr="000270DE">
        <w:rPr>
          <w:rFonts w:asciiTheme="minorHAnsi" w:hAnsiTheme="minorHAnsi" w:cstheme="minorHAnsi"/>
          <w:color w:val="auto"/>
          <w:sz w:val="22"/>
          <w:szCs w:val="22"/>
        </w:rPr>
        <w:t xml:space="preserve">viimase kümne aasta lõikes </w:t>
      </w:r>
      <w:r w:rsidRPr="000270DE">
        <w:rPr>
          <w:rFonts w:asciiTheme="minorHAnsi" w:hAnsiTheme="minorHAnsi" w:cstheme="minorHAnsi"/>
          <w:color w:val="auto"/>
          <w:sz w:val="22"/>
          <w:szCs w:val="22"/>
        </w:rPr>
        <w:t xml:space="preserve">ühelgi </w:t>
      </w:r>
      <w:r w:rsidRPr="000270DE">
        <w:rPr>
          <w:rFonts w:asciiTheme="minorHAnsi" w:hAnsiTheme="minorHAnsi" w:cstheme="minorHAnsi"/>
          <w:color w:val="auto"/>
          <w:sz w:val="22"/>
          <w:szCs w:val="22"/>
          <w:u w:val="single"/>
        </w:rPr>
        <w:t>aastal</w:t>
      </w:r>
      <w:r w:rsidRPr="000270DE">
        <w:rPr>
          <w:rFonts w:asciiTheme="minorHAnsi" w:hAnsiTheme="minorHAnsi" w:cstheme="minorHAnsi"/>
          <w:color w:val="auto"/>
          <w:sz w:val="22"/>
          <w:szCs w:val="22"/>
        </w:rPr>
        <w:t xml:space="preserve"> olnud keskmine veetase isegi mitte ligilähedane, vaid madalaim keskmine veetase oli 2011 - 36,61</w:t>
      </w:r>
      <w:r w:rsidR="006B26CA" w:rsidRPr="000270DE">
        <w:rPr>
          <w:rFonts w:asciiTheme="minorHAnsi" w:hAnsiTheme="minorHAnsi" w:cstheme="minorHAnsi"/>
          <w:color w:val="auto"/>
          <w:sz w:val="22"/>
          <w:szCs w:val="22"/>
        </w:rPr>
        <w:t xml:space="preserve"> meetri,</w:t>
      </w:r>
      <w:r w:rsidRPr="000270DE">
        <w:rPr>
          <w:rFonts w:asciiTheme="minorHAnsi" w:hAnsiTheme="minorHAnsi" w:cstheme="minorHAnsi"/>
          <w:color w:val="auto"/>
          <w:sz w:val="22"/>
          <w:szCs w:val="22"/>
        </w:rPr>
        <w:t xml:space="preserve"> mis on 21 cm kõrgem Maa-ameti väidetud keskmisest. Samas näeme, et tegelik keskmine looduses (millest tuleb </w:t>
      </w:r>
      <w:r w:rsidR="00FC6706" w:rsidRPr="000270DE">
        <w:rPr>
          <w:rFonts w:asciiTheme="minorHAnsi" w:hAnsiTheme="minorHAnsi" w:cstheme="minorHAnsi"/>
          <w:color w:val="auto"/>
          <w:sz w:val="22"/>
          <w:szCs w:val="22"/>
        </w:rPr>
        <w:t xml:space="preserve">ETAK </w:t>
      </w:r>
      <w:r w:rsidRPr="000270DE">
        <w:rPr>
          <w:rFonts w:asciiTheme="minorHAnsi" w:hAnsiTheme="minorHAnsi" w:cstheme="minorHAnsi"/>
          <w:color w:val="auto"/>
          <w:sz w:val="22"/>
          <w:szCs w:val="22"/>
        </w:rPr>
        <w:t xml:space="preserve">Põhimääruse § 10 lg 1 tulenevalt lähtuda) on oluliselt kõrgem olnud juba aastakümneid ca 25 cm võrra (36,65 – 36,40). </w:t>
      </w:r>
      <w:r w:rsidR="00104907" w:rsidRPr="000270DE">
        <w:rPr>
          <w:rFonts w:asciiTheme="minorHAnsi" w:hAnsiTheme="minorHAnsi" w:cstheme="minorHAnsi"/>
          <w:b/>
          <w:color w:val="auto"/>
          <w:sz w:val="22"/>
          <w:szCs w:val="22"/>
        </w:rPr>
        <w:t>L</w:t>
      </w:r>
      <w:r w:rsidR="00EB53D1" w:rsidRPr="000270DE">
        <w:rPr>
          <w:rFonts w:asciiTheme="minorHAnsi" w:hAnsiTheme="minorHAnsi" w:cstheme="minorHAnsi"/>
          <w:b/>
          <w:color w:val="auto"/>
          <w:sz w:val="22"/>
          <w:szCs w:val="22"/>
        </w:rPr>
        <w:t>ähtuda tuleks pigem</w:t>
      </w:r>
      <w:r w:rsidRPr="000270DE">
        <w:rPr>
          <w:rFonts w:asciiTheme="minorHAnsi" w:hAnsiTheme="minorHAnsi" w:cstheme="minorHAnsi"/>
          <w:b/>
          <w:color w:val="auto"/>
          <w:sz w:val="22"/>
          <w:szCs w:val="22"/>
        </w:rPr>
        <w:t xml:space="preserve"> looduslikust reaalsest keskmisest, mitte aga vee erikasutusloal määratletud kõrguste matemaatilisest keskmisest.</w:t>
      </w:r>
    </w:p>
    <w:p w14:paraId="1934A97F" w14:textId="77777777" w:rsidR="00EB53D1" w:rsidRPr="000270DE" w:rsidRDefault="00EB53D1" w:rsidP="00D867C5">
      <w:pPr>
        <w:pStyle w:val="Vahedeta"/>
        <w:rPr>
          <w:sz w:val="8"/>
          <w:szCs w:val="8"/>
        </w:rPr>
      </w:pPr>
    </w:p>
    <w:p w14:paraId="124F79E5" w14:textId="77777777" w:rsidR="00223E03" w:rsidRPr="000270DE" w:rsidRDefault="00EB53D1" w:rsidP="0069043B">
      <w:pPr>
        <w:pStyle w:val="Default"/>
        <w:jc w:val="both"/>
        <w:rPr>
          <w:rFonts w:asciiTheme="minorHAnsi" w:hAnsiTheme="minorHAnsi" w:cstheme="minorHAnsi"/>
          <w:b/>
          <w:color w:val="auto"/>
          <w:sz w:val="22"/>
          <w:szCs w:val="22"/>
        </w:rPr>
      </w:pPr>
      <w:r w:rsidRPr="000270DE">
        <w:rPr>
          <w:rFonts w:asciiTheme="minorHAnsi" w:hAnsiTheme="minorHAnsi" w:cstheme="minorHAnsi"/>
          <w:b/>
          <w:color w:val="auto"/>
          <w:sz w:val="22"/>
          <w:szCs w:val="22"/>
        </w:rPr>
        <w:t xml:space="preserve">Eeltoodust nähtuvalt tuleks </w:t>
      </w:r>
      <w:r w:rsidRPr="000270DE">
        <w:rPr>
          <w:rFonts w:asciiTheme="minorHAnsi" w:hAnsiTheme="minorHAnsi" w:cstheme="minorHAnsi"/>
          <w:b/>
          <w:color w:val="auto"/>
          <w:sz w:val="22"/>
          <w:szCs w:val="22"/>
          <w:u w:val="single"/>
        </w:rPr>
        <w:t xml:space="preserve">minimaalselt </w:t>
      </w:r>
      <w:r w:rsidRPr="000270DE">
        <w:rPr>
          <w:rFonts w:asciiTheme="minorHAnsi" w:hAnsiTheme="minorHAnsi" w:cstheme="minorHAnsi"/>
          <w:b/>
          <w:color w:val="auto"/>
          <w:sz w:val="22"/>
          <w:szCs w:val="22"/>
        </w:rPr>
        <w:t>lähtuda sellest, et kaardistamiseks on sobiv kõrgus 36,65 m BK77 kõrgussüsteemis ehk 36,885 m kehtivas EH2000 kõrgussüsteemis</w:t>
      </w:r>
      <w:r w:rsidR="00C26FEF" w:rsidRPr="000270DE">
        <w:rPr>
          <w:rFonts w:asciiTheme="minorHAnsi" w:hAnsiTheme="minorHAnsi" w:cstheme="minorHAnsi"/>
          <w:b/>
          <w:color w:val="auto"/>
          <w:sz w:val="22"/>
          <w:szCs w:val="22"/>
        </w:rPr>
        <w:t>.</w:t>
      </w:r>
      <w:r w:rsidR="00223E03" w:rsidRPr="000270DE">
        <w:rPr>
          <w:rFonts w:asciiTheme="minorHAnsi" w:hAnsiTheme="minorHAnsi" w:cstheme="minorHAnsi"/>
          <w:b/>
          <w:color w:val="auto"/>
          <w:sz w:val="22"/>
          <w:szCs w:val="22"/>
        </w:rPr>
        <w:t xml:space="preserve"> </w:t>
      </w:r>
    </w:p>
    <w:p w14:paraId="02BADAD9" w14:textId="77777777" w:rsidR="00104907" w:rsidRPr="000270DE" w:rsidRDefault="00104907" w:rsidP="0069043B">
      <w:pPr>
        <w:pStyle w:val="Default"/>
        <w:jc w:val="both"/>
        <w:rPr>
          <w:rFonts w:asciiTheme="minorHAnsi" w:hAnsiTheme="minorHAnsi" w:cstheme="minorHAnsi"/>
          <w:b/>
          <w:color w:val="auto"/>
          <w:sz w:val="22"/>
          <w:szCs w:val="22"/>
        </w:rPr>
      </w:pPr>
    </w:p>
    <w:p w14:paraId="14573F30" w14:textId="39A9F7E3" w:rsidR="00EB53D1" w:rsidRPr="000270DE" w:rsidRDefault="003D3BE2" w:rsidP="0069043B">
      <w:pPr>
        <w:pStyle w:val="Default"/>
        <w:jc w:val="both"/>
        <w:rPr>
          <w:rFonts w:asciiTheme="minorHAnsi" w:hAnsiTheme="minorHAnsi" w:cstheme="minorHAnsi"/>
          <w:b/>
          <w:color w:val="auto"/>
          <w:sz w:val="22"/>
          <w:szCs w:val="22"/>
        </w:rPr>
      </w:pPr>
      <w:r w:rsidRPr="000270DE">
        <w:rPr>
          <w:rFonts w:asciiTheme="minorHAnsi" w:hAnsiTheme="minorHAnsi" w:cstheme="minorHAnsi"/>
          <w:b/>
          <w:color w:val="auto"/>
          <w:sz w:val="22"/>
          <w:szCs w:val="22"/>
        </w:rPr>
        <w:t>O</w:t>
      </w:r>
      <w:r w:rsidR="00223E03" w:rsidRPr="000270DE">
        <w:rPr>
          <w:rFonts w:asciiTheme="minorHAnsi" w:hAnsiTheme="minorHAnsi" w:cstheme="minorHAnsi"/>
          <w:b/>
          <w:color w:val="auto"/>
          <w:sz w:val="22"/>
          <w:szCs w:val="22"/>
        </w:rPr>
        <w:t>n kummastav, et vastuolus mh ETAK Põhimääruse § 10 lg 1 (andmete uuendamise eesmärk on andmekogu andmete vastavusse viimine looduses oleva olukorraga) ei  soovi Maa-amet lähtuda mitte tegelikkust olukorrast loodusest, vaid peagi lõppevast vee erikasutusloast, kus tegelikkust arvestades on samuti olulisel vananenud andmed.</w:t>
      </w:r>
      <w:r w:rsidR="00223E03" w:rsidRPr="000270DE">
        <w:t xml:space="preserve"> </w:t>
      </w:r>
      <w:r w:rsidR="00223E03" w:rsidRPr="000270DE">
        <w:rPr>
          <w:rFonts w:asciiTheme="minorHAnsi" w:hAnsiTheme="minorHAnsi" w:cstheme="minorHAnsi"/>
          <w:b/>
          <w:color w:val="auto"/>
          <w:sz w:val="22"/>
          <w:szCs w:val="22"/>
        </w:rPr>
        <w:t xml:space="preserve">Maa-ametil on kogu aeg olnud võimalus teada saada adekvaatset infot Ülemiste järve tegelikust veetasemest AS-ilt Tallinna Vesi, kes seda igapäevaselt mõõdab. Veelgi enam – </w:t>
      </w:r>
      <w:r w:rsidR="00881804" w:rsidRPr="000270DE">
        <w:rPr>
          <w:rFonts w:asciiTheme="minorHAnsi" w:hAnsiTheme="minorHAnsi" w:cstheme="minorHAnsi"/>
          <w:b/>
          <w:color w:val="auto"/>
          <w:sz w:val="22"/>
          <w:szCs w:val="22"/>
        </w:rPr>
        <w:t>andmed olnuks võimalik saada ka</w:t>
      </w:r>
      <w:r w:rsidR="00223E03" w:rsidRPr="000270DE">
        <w:rPr>
          <w:rFonts w:asciiTheme="minorHAnsi" w:hAnsiTheme="minorHAnsi" w:cstheme="minorHAnsi"/>
          <w:b/>
          <w:color w:val="auto"/>
          <w:sz w:val="22"/>
          <w:szCs w:val="22"/>
        </w:rPr>
        <w:t xml:space="preserve"> samuti Keskkonnaministeeriumi alluvuses oleva Keskkonnaameti kaudu, </w:t>
      </w:r>
      <w:r w:rsidR="009222E9" w:rsidRPr="000270DE">
        <w:rPr>
          <w:rFonts w:asciiTheme="minorHAnsi" w:hAnsiTheme="minorHAnsi" w:cstheme="minorHAnsi"/>
          <w:b/>
          <w:color w:val="auto"/>
          <w:sz w:val="22"/>
          <w:szCs w:val="22"/>
        </w:rPr>
        <w:t xml:space="preserve">kes võinuks vee erikasutusloa </w:t>
      </w:r>
      <w:r w:rsidR="009222E9" w:rsidRPr="000270DE">
        <w:rPr>
          <w:rFonts w:asciiTheme="minorHAnsi" w:hAnsiTheme="minorHAnsi" w:cstheme="minorHAnsi"/>
          <w:b/>
          <w:color w:val="auto"/>
          <w:sz w:val="22"/>
          <w:szCs w:val="22"/>
        </w:rPr>
        <w:lastRenderedPageBreak/>
        <w:t>andjana täiendavaid andmeid AS</w:t>
      </w:r>
      <w:r w:rsidRPr="000270DE">
        <w:rPr>
          <w:rFonts w:asciiTheme="minorHAnsi" w:hAnsiTheme="minorHAnsi" w:cstheme="minorHAnsi"/>
          <w:b/>
          <w:color w:val="auto"/>
          <w:sz w:val="22"/>
          <w:szCs w:val="22"/>
        </w:rPr>
        <w:t>-ilt</w:t>
      </w:r>
      <w:r w:rsidR="009222E9" w:rsidRPr="000270DE">
        <w:rPr>
          <w:rFonts w:asciiTheme="minorHAnsi" w:hAnsiTheme="minorHAnsi" w:cstheme="minorHAnsi"/>
          <w:b/>
          <w:color w:val="auto"/>
          <w:sz w:val="22"/>
          <w:szCs w:val="22"/>
        </w:rPr>
        <w:t xml:space="preserve"> Tallinna Vesi küsida</w:t>
      </w:r>
      <w:r w:rsidR="00223E03" w:rsidRPr="000270DE">
        <w:rPr>
          <w:rFonts w:asciiTheme="minorHAnsi" w:hAnsiTheme="minorHAnsi" w:cstheme="minorHAnsi"/>
          <w:b/>
          <w:color w:val="auto"/>
          <w:sz w:val="22"/>
          <w:szCs w:val="22"/>
        </w:rPr>
        <w:t xml:space="preserve">. Keskkonnaamet näitas ja näitab jätkuvalt üles ükskõiksust ja lohakust õigete tegelike veetasemete </w:t>
      </w:r>
      <w:r w:rsidR="00223E03" w:rsidRPr="000270DE">
        <w:rPr>
          <w:rFonts w:asciiTheme="minorHAnsi" w:hAnsiTheme="minorHAnsi" w:cstheme="minorHAnsi"/>
          <w:b/>
          <w:color w:val="auto"/>
          <w:sz w:val="22"/>
          <w:szCs w:val="22"/>
          <w:u w:val="single"/>
        </w:rPr>
        <w:t>hankimisel</w:t>
      </w:r>
      <w:r w:rsidR="00223E03" w:rsidRPr="000270DE">
        <w:rPr>
          <w:rFonts w:asciiTheme="minorHAnsi" w:hAnsiTheme="minorHAnsi" w:cstheme="minorHAnsi"/>
          <w:b/>
          <w:color w:val="auto"/>
          <w:sz w:val="22"/>
          <w:szCs w:val="22"/>
        </w:rPr>
        <w:t xml:space="preserve"> (võttes andmed üksnes vee erikasutusloast) ja nende esitamisel</w:t>
      </w:r>
      <w:r w:rsidR="00EA48E7" w:rsidRPr="000270DE">
        <w:rPr>
          <w:rFonts w:asciiTheme="minorHAnsi" w:hAnsiTheme="minorHAnsi" w:cstheme="minorHAnsi"/>
          <w:b/>
          <w:color w:val="auto"/>
          <w:sz w:val="22"/>
          <w:szCs w:val="22"/>
        </w:rPr>
        <w:t xml:space="preserve"> Maa-ametile (Keskkonna</w:t>
      </w:r>
      <w:r w:rsidR="00223E03" w:rsidRPr="000270DE">
        <w:rPr>
          <w:rFonts w:asciiTheme="minorHAnsi" w:hAnsiTheme="minorHAnsi" w:cstheme="minorHAnsi"/>
          <w:b/>
          <w:color w:val="auto"/>
          <w:sz w:val="22"/>
          <w:szCs w:val="22"/>
        </w:rPr>
        <w:t>ministeeriumile)</w:t>
      </w:r>
      <w:r w:rsidR="00EA48E7" w:rsidRPr="000270DE">
        <w:rPr>
          <w:rFonts w:asciiTheme="minorHAnsi" w:hAnsiTheme="minorHAnsi" w:cstheme="minorHAnsi"/>
          <w:b/>
          <w:color w:val="auto"/>
          <w:sz w:val="22"/>
          <w:szCs w:val="22"/>
        </w:rPr>
        <w:t>.</w:t>
      </w:r>
      <w:r w:rsidR="00223E03" w:rsidRPr="000270DE">
        <w:rPr>
          <w:rFonts w:asciiTheme="minorHAnsi" w:hAnsiTheme="minorHAnsi" w:cstheme="minorHAnsi"/>
          <w:b/>
          <w:color w:val="auto"/>
          <w:sz w:val="22"/>
          <w:szCs w:val="22"/>
        </w:rPr>
        <w:t xml:space="preserve"> </w:t>
      </w:r>
      <w:r w:rsidR="00EA48E7" w:rsidRPr="000270DE">
        <w:rPr>
          <w:rFonts w:asciiTheme="minorHAnsi" w:hAnsiTheme="minorHAnsi" w:cstheme="minorHAnsi"/>
          <w:b/>
          <w:color w:val="auto"/>
          <w:sz w:val="22"/>
          <w:szCs w:val="22"/>
        </w:rPr>
        <w:t xml:space="preserve">Selline ametkondlik süstemaatiline hooletus on toonud kaasa aastatepikkuse </w:t>
      </w:r>
      <w:proofErr w:type="spellStart"/>
      <w:r w:rsidR="00EA48E7" w:rsidRPr="000270DE">
        <w:rPr>
          <w:rFonts w:asciiTheme="minorHAnsi" w:hAnsiTheme="minorHAnsi" w:cstheme="minorHAnsi"/>
          <w:b/>
          <w:color w:val="auto"/>
          <w:sz w:val="22"/>
          <w:szCs w:val="22"/>
        </w:rPr>
        <w:t>VeeS</w:t>
      </w:r>
      <w:proofErr w:type="spellEnd"/>
      <w:r w:rsidR="00EA48E7" w:rsidRPr="000270DE">
        <w:rPr>
          <w:rFonts w:asciiTheme="minorHAnsi" w:hAnsiTheme="minorHAnsi" w:cstheme="minorHAnsi"/>
          <w:b/>
          <w:color w:val="auto"/>
          <w:sz w:val="22"/>
          <w:szCs w:val="22"/>
        </w:rPr>
        <w:t xml:space="preserve"> tulenevate nõuete rikkumise (nt seadusele mittevastava sanitaarkaitseala ulatuse</w:t>
      </w:r>
      <w:r w:rsidR="009222E9" w:rsidRPr="000270DE">
        <w:rPr>
          <w:rFonts w:asciiTheme="minorHAnsi" w:hAnsiTheme="minorHAnsi" w:cstheme="minorHAnsi"/>
          <w:b/>
          <w:color w:val="auto"/>
          <w:sz w:val="22"/>
          <w:szCs w:val="22"/>
        </w:rPr>
        <w:t xml:space="preserve"> määramise</w:t>
      </w:r>
      <w:r w:rsidR="00EA48E7" w:rsidRPr="000270DE">
        <w:rPr>
          <w:rFonts w:asciiTheme="minorHAnsi" w:hAnsiTheme="minorHAnsi" w:cstheme="minorHAnsi"/>
          <w:b/>
          <w:color w:val="auto"/>
          <w:sz w:val="22"/>
          <w:szCs w:val="22"/>
        </w:rPr>
        <w:t xml:space="preserve"> näol) </w:t>
      </w:r>
    </w:p>
    <w:p w14:paraId="0CDA7A02" w14:textId="77777777" w:rsidR="0069043B" w:rsidRPr="000270DE" w:rsidRDefault="0069043B" w:rsidP="00A34C7C">
      <w:pPr>
        <w:spacing w:line="240" w:lineRule="auto"/>
        <w:jc w:val="both"/>
        <w:rPr>
          <w:rFonts w:cstheme="minorHAnsi"/>
        </w:rPr>
      </w:pPr>
    </w:p>
    <w:p w14:paraId="6CDDD4A3" w14:textId="0EA65DF9" w:rsidR="00766AF1" w:rsidRPr="000270DE" w:rsidRDefault="00EB53D1" w:rsidP="00766AF1">
      <w:pPr>
        <w:spacing w:after="0" w:line="240" w:lineRule="auto"/>
        <w:jc w:val="both"/>
        <w:rPr>
          <w:rFonts w:cstheme="minorHAnsi"/>
          <w:b/>
          <w:color w:val="0070C0"/>
        </w:rPr>
      </w:pPr>
      <w:r w:rsidRPr="000270DE">
        <w:rPr>
          <w:rFonts w:cstheme="minorHAnsi"/>
          <w:b/>
          <w:color w:val="0070C0"/>
        </w:rPr>
        <w:t xml:space="preserve">3. </w:t>
      </w:r>
      <w:r w:rsidR="00766AF1" w:rsidRPr="000270DE">
        <w:rPr>
          <w:rFonts w:cstheme="minorHAnsi"/>
          <w:b/>
          <w:color w:val="0070C0"/>
        </w:rPr>
        <w:t xml:space="preserve">Seaduses sätestatud </w:t>
      </w:r>
      <w:r w:rsidR="00D867C5" w:rsidRPr="000270DE">
        <w:rPr>
          <w:rFonts w:cstheme="minorHAnsi"/>
          <w:b/>
          <w:color w:val="0070C0"/>
        </w:rPr>
        <w:t>kaitsealad ja -vööndid</w:t>
      </w:r>
      <w:r w:rsidR="00766AF1" w:rsidRPr="000270DE">
        <w:rPr>
          <w:rFonts w:cstheme="minorHAnsi"/>
          <w:b/>
          <w:color w:val="0070C0"/>
        </w:rPr>
        <w:t xml:space="preserve"> peab olema tagatud igasuguse veeseisuga</w:t>
      </w:r>
    </w:p>
    <w:p w14:paraId="15335BFE" w14:textId="77777777" w:rsidR="00766AF1" w:rsidRPr="000270DE" w:rsidRDefault="00766AF1" w:rsidP="00D867C5">
      <w:pPr>
        <w:pStyle w:val="Vahedeta"/>
        <w:rPr>
          <w:sz w:val="8"/>
          <w:szCs w:val="8"/>
        </w:rPr>
      </w:pPr>
    </w:p>
    <w:p w14:paraId="340C7BAB" w14:textId="2A88F65D" w:rsidR="002C30AD" w:rsidRPr="000270DE" w:rsidRDefault="00766AF1" w:rsidP="00766AF1">
      <w:pPr>
        <w:spacing w:after="0" w:line="240" w:lineRule="auto"/>
        <w:jc w:val="both"/>
        <w:rPr>
          <w:rFonts w:cstheme="minorHAnsi"/>
        </w:rPr>
      </w:pPr>
      <w:r w:rsidRPr="000270DE">
        <w:rPr>
          <w:rFonts w:cstheme="minorHAnsi"/>
        </w:rPr>
        <w:t>Maa-amet leiab</w:t>
      </w:r>
      <w:r w:rsidR="00EB53D1" w:rsidRPr="000270DE">
        <w:rPr>
          <w:rFonts w:cstheme="minorHAnsi"/>
        </w:rPr>
        <w:t xml:space="preserve"> oma kirjas</w:t>
      </w:r>
      <w:r w:rsidRPr="000270DE">
        <w:rPr>
          <w:rFonts w:cstheme="minorHAnsi"/>
        </w:rPr>
        <w:t>, et: „</w:t>
      </w:r>
      <w:r w:rsidRPr="000270DE">
        <w:rPr>
          <w:rFonts w:cstheme="minorHAnsi"/>
          <w:i/>
        </w:rPr>
        <w:t xml:space="preserve">Usaldusväärse tulemuse saamiseks on Ülemiste järve kaardistamiseks vajalik koguda alusdokumendid hetkel, mil veetase on keskmine </w:t>
      </w:r>
      <w:r w:rsidRPr="000270DE">
        <w:rPr>
          <w:rFonts w:cstheme="minorHAnsi"/>
          <w:i/>
          <w:u w:val="single"/>
        </w:rPr>
        <w:t>või keskmisest madalam.</w:t>
      </w:r>
      <w:r w:rsidRPr="000270DE">
        <w:rPr>
          <w:rFonts w:cstheme="minorHAnsi"/>
          <w:i/>
        </w:rPr>
        <w:t>“</w:t>
      </w:r>
      <w:r w:rsidRPr="000270DE">
        <w:rPr>
          <w:rFonts w:cstheme="minorHAnsi"/>
        </w:rPr>
        <w:t xml:space="preserve"> Selline seisukoht jääb meile arusaamatuks. </w:t>
      </w:r>
      <w:r w:rsidR="00EB53D1" w:rsidRPr="000270DE">
        <w:rPr>
          <w:rFonts w:cstheme="minorHAnsi"/>
        </w:rPr>
        <w:t>N</w:t>
      </w:r>
      <w:r w:rsidRPr="000270DE">
        <w:rPr>
          <w:rFonts w:cstheme="minorHAnsi"/>
        </w:rPr>
        <w:t>äiteks sanitaarkaitseala eesmärk on potentsiaalse reostuse allika ja joogivee haarde vahele tekitada igal juhul vähemalt 90 m puhverala ning seda nii madala, kesk</w:t>
      </w:r>
      <w:r w:rsidR="00EA48E7" w:rsidRPr="000270DE">
        <w:rPr>
          <w:rFonts w:cstheme="minorHAnsi"/>
        </w:rPr>
        <w:t>mise kui kõrge veeseisu korral.</w:t>
      </w:r>
    </w:p>
    <w:p w14:paraId="63601078" w14:textId="77777777" w:rsidR="00EA48E7" w:rsidRPr="000270DE" w:rsidRDefault="00EA48E7" w:rsidP="00766AF1">
      <w:pPr>
        <w:spacing w:after="0" w:line="240" w:lineRule="auto"/>
        <w:jc w:val="both"/>
        <w:rPr>
          <w:rFonts w:cstheme="minorHAnsi"/>
        </w:rPr>
      </w:pPr>
    </w:p>
    <w:p w14:paraId="14E7AE0B" w14:textId="1B47E38B" w:rsidR="00EB53D1" w:rsidRPr="000270DE" w:rsidRDefault="00766AF1" w:rsidP="00766AF1">
      <w:pPr>
        <w:spacing w:after="0" w:line="240" w:lineRule="auto"/>
        <w:jc w:val="both"/>
        <w:rPr>
          <w:rFonts w:cstheme="minorHAnsi"/>
          <w:u w:val="single"/>
        </w:rPr>
      </w:pPr>
      <w:r w:rsidRPr="000270DE">
        <w:rPr>
          <w:rFonts w:cstheme="minorHAnsi"/>
        </w:rPr>
        <w:t>Lisaks ei ole Ülemiste järve näol tegemist veekoguga, mis üle ujutaks või mille veepiir ajas suures ulatuses muutuks. Sellest tulenevalt tuleks tegelikkuses kaardistada veepiir just kõrge veetaseme korral, et tagada igas olukorras vähemalt  90 m nõude täitmine</w:t>
      </w:r>
      <w:r w:rsidR="008A3D32" w:rsidRPr="000270DE">
        <w:rPr>
          <w:rFonts w:cstheme="minorHAnsi"/>
        </w:rPr>
        <w:t>,</w:t>
      </w:r>
      <w:r w:rsidR="00402BC8" w:rsidRPr="000270DE">
        <w:rPr>
          <w:rFonts w:cstheme="minorHAnsi"/>
        </w:rPr>
        <w:t xml:space="preserve"> </w:t>
      </w:r>
      <w:r w:rsidR="00A531C9" w:rsidRPr="000270DE">
        <w:rPr>
          <w:rFonts w:cstheme="minorHAnsi"/>
        </w:rPr>
        <w:t xml:space="preserve">mis </w:t>
      </w:r>
      <w:r w:rsidR="008A3D32" w:rsidRPr="000270DE">
        <w:rPr>
          <w:rFonts w:cstheme="minorHAnsi"/>
        </w:rPr>
        <w:t xml:space="preserve">võimaldaks </w:t>
      </w:r>
      <w:r w:rsidR="00402BC8" w:rsidRPr="000270DE">
        <w:rPr>
          <w:rFonts w:cstheme="minorHAnsi"/>
        </w:rPr>
        <w:t>õigusrahu</w:t>
      </w:r>
      <w:r w:rsidRPr="000270DE">
        <w:rPr>
          <w:rFonts w:cstheme="minorHAnsi"/>
        </w:rPr>
        <w:t xml:space="preserve">. </w:t>
      </w:r>
      <w:r w:rsidR="00EB53D1" w:rsidRPr="000270DE">
        <w:rPr>
          <w:rFonts w:cstheme="minorHAnsi"/>
        </w:rPr>
        <w:t>Eelnev tagaks samuti kehtiva v</w:t>
      </w:r>
      <w:r w:rsidR="007A12F8" w:rsidRPr="000270DE">
        <w:rPr>
          <w:rFonts w:cstheme="minorHAnsi"/>
        </w:rPr>
        <w:t>eeseaduse järgi veekaitsevööndi ja LK seaduse järgi ehituskeeluvööndi õige laiuse</w:t>
      </w:r>
      <w:r w:rsidR="009222E9" w:rsidRPr="000270DE">
        <w:rPr>
          <w:rFonts w:cstheme="minorHAnsi"/>
        </w:rPr>
        <w:t>,</w:t>
      </w:r>
      <w:r w:rsidR="007A12F8" w:rsidRPr="000270DE">
        <w:rPr>
          <w:rFonts w:cstheme="minorHAnsi"/>
        </w:rPr>
        <w:t xml:space="preserve"> sest nende algus</w:t>
      </w:r>
      <w:r w:rsidR="007A12F8" w:rsidRPr="000270DE">
        <w:t xml:space="preserve"> on </w:t>
      </w:r>
      <w:r w:rsidR="007A12F8" w:rsidRPr="000270DE">
        <w:rPr>
          <w:rFonts w:cstheme="minorHAnsi"/>
        </w:rPr>
        <w:t xml:space="preserve">põhikaardile kantud veepiir. </w:t>
      </w:r>
      <w:r w:rsidR="00EB53D1" w:rsidRPr="000270DE">
        <w:rPr>
          <w:rFonts w:cstheme="minorHAnsi"/>
          <w:u w:val="single"/>
        </w:rPr>
        <w:t>Seega ei tohi kindlasti koguda andmeid alla keskmise veetaseme (mis on p 2 nähtuvalt 36,65 m BK77 kõrgussüsteemis ehk 36,885 m kehtivas EH2000 kõrgussüsteemis</w:t>
      </w:r>
      <w:r w:rsidR="00D867C5" w:rsidRPr="000270DE">
        <w:rPr>
          <w:rFonts w:cstheme="minorHAnsi"/>
          <w:u w:val="single"/>
        </w:rPr>
        <w:t xml:space="preserve">), </w:t>
      </w:r>
      <w:r w:rsidR="00D867C5" w:rsidRPr="000270DE">
        <w:rPr>
          <w:rFonts w:cstheme="minorHAnsi"/>
          <w:b/>
          <w:u w:val="single"/>
        </w:rPr>
        <w:t>vaid pigem tuleks andmeid koguda just keskmisest kõrgema (maksimaalse) veetaseme juures, sest seaduses sätestatud kaitsealad ja -vööndid peab olema tagatud igasuguse veeseisuga.</w:t>
      </w:r>
      <w:r w:rsidR="00D867C5" w:rsidRPr="000270DE">
        <w:rPr>
          <w:rFonts w:cstheme="minorHAnsi"/>
          <w:b/>
        </w:rPr>
        <w:t xml:space="preserve"> </w:t>
      </w:r>
      <w:r w:rsidR="009222E9" w:rsidRPr="000270DE">
        <w:rPr>
          <w:rFonts w:cstheme="minorHAnsi"/>
          <w:u w:val="single"/>
        </w:rPr>
        <w:t>S</w:t>
      </w:r>
      <w:r w:rsidR="00D867C5" w:rsidRPr="000270DE">
        <w:rPr>
          <w:rFonts w:cstheme="minorHAnsi"/>
          <w:u w:val="single"/>
        </w:rPr>
        <w:t>iinkohal oleks asjakohane lähtuda Keskkonnaameti poolt väljastatud vee erikasutusloast nr L.VV/322982, kus normaalse veetaseme maksi</w:t>
      </w:r>
      <w:r w:rsidR="00881804" w:rsidRPr="000270DE">
        <w:rPr>
          <w:rFonts w:cstheme="minorHAnsi"/>
          <w:u w:val="single"/>
        </w:rPr>
        <w:t>maalseks kõrgusteks on määratud</w:t>
      </w:r>
      <w:r w:rsidR="00D867C5" w:rsidRPr="000270DE">
        <w:rPr>
          <w:rFonts w:cstheme="minorHAnsi"/>
          <w:u w:val="single"/>
        </w:rPr>
        <w:t xml:space="preserve"> </w:t>
      </w:r>
      <w:r w:rsidR="00D867C5" w:rsidRPr="000270DE">
        <w:rPr>
          <w:rFonts w:cstheme="minorHAnsi"/>
          <w:b/>
          <w:u w:val="single"/>
        </w:rPr>
        <w:t>3</w:t>
      </w:r>
      <w:r w:rsidR="00881804" w:rsidRPr="000270DE">
        <w:rPr>
          <w:rFonts w:cstheme="minorHAnsi"/>
          <w:b/>
          <w:u w:val="single"/>
        </w:rPr>
        <w:t>6,</w:t>
      </w:r>
      <w:r w:rsidR="00D867C5" w:rsidRPr="000270DE">
        <w:rPr>
          <w:rFonts w:cstheme="minorHAnsi"/>
          <w:b/>
          <w:u w:val="single"/>
        </w:rPr>
        <w:t>8 BK77 kõrgussüsteemis</w:t>
      </w:r>
      <w:r w:rsidR="008A3D32" w:rsidRPr="000270DE">
        <w:rPr>
          <w:rFonts w:cstheme="minorHAnsi"/>
          <w:b/>
          <w:u w:val="single"/>
        </w:rPr>
        <w:t>.</w:t>
      </w:r>
    </w:p>
    <w:p w14:paraId="4A94C1D7" w14:textId="77777777" w:rsidR="00EB53D1" w:rsidRPr="000270DE" w:rsidRDefault="00EB53D1" w:rsidP="00766AF1">
      <w:pPr>
        <w:spacing w:after="0" w:line="240" w:lineRule="auto"/>
        <w:jc w:val="both"/>
        <w:rPr>
          <w:rFonts w:cstheme="minorHAnsi"/>
        </w:rPr>
      </w:pPr>
    </w:p>
    <w:p w14:paraId="2C90EC99" w14:textId="27783EEC" w:rsidR="00D867C5" w:rsidRPr="000270DE" w:rsidRDefault="008A3D32" w:rsidP="00D867C5">
      <w:pPr>
        <w:spacing w:after="0" w:line="240" w:lineRule="auto"/>
        <w:jc w:val="both"/>
        <w:rPr>
          <w:rFonts w:cstheme="minorHAnsi"/>
          <w:b/>
        </w:rPr>
      </w:pPr>
      <w:r w:rsidRPr="000270DE">
        <w:rPr>
          <w:rFonts w:cstheme="minorHAnsi"/>
        </w:rPr>
        <w:t>Veelgi enam,</w:t>
      </w:r>
      <w:r w:rsidR="00D867C5" w:rsidRPr="000270DE">
        <w:rPr>
          <w:rFonts w:cstheme="minorHAnsi"/>
        </w:rPr>
        <w:t xml:space="preserve"> 31.01.2019. a saadeti Riigikogu poolt Vabariigi Presidendile Veeseadus 643 SE, mis eelduslikult peaks jõustuma 01.10.2019. a. Nimetatud seaduses on mitmed olulised piirangud reguleeritud nii, et </w:t>
      </w:r>
      <w:r w:rsidR="00D867C5" w:rsidRPr="000270DE">
        <w:rPr>
          <w:rFonts w:cstheme="minorHAnsi"/>
          <w:b/>
        </w:rPr>
        <w:t>nende ulatus sõltub põhikaardile kantud veekogu veepiirist</w:t>
      </w:r>
      <w:r w:rsidR="00D867C5" w:rsidRPr="000270DE">
        <w:rPr>
          <w:rFonts w:cstheme="minorHAnsi"/>
        </w:rPr>
        <w:t xml:space="preserve"> (§ 118 lg 3  -veekaitsevööndi ulatuse arvestamise lähtejoon on ruumiandmete seaduse kohaselt Eesti topograafia andmekogu põhikaardile kantud veekogu veepiir. Sellest omakorda lähtutakse nt pinnaveehaarde sanitaarkaitseala ulatuse määramisel (§ 150 lg 1 p 2; lg 2)). </w:t>
      </w:r>
      <w:r w:rsidRPr="000270DE">
        <w:rPr>
          <w:rFonts w:cstheme="minorHAnsi"/>
          <w:b/>
        </w:rPr>
        <w:t>O</w:t>
      </w:r>
      <w:r w:rsidR="00D867C5" w:rsidRPr="000270DE">
        <w:rPr>
          <w:rFonts w:cstheme="minorHAnsi"/>
          <w:b/>
        </w:rPr>
        <w:t>lukorras, kus alates 01.10.2019. a saavad põhikaardile kantud andmed sanitaarkaitseala ulatuse määramisel senisest hoopis teistsuguse regulatsiooni, peaks põhikaardi õig</w:t>
      </w:r>
      <w:r w:rsidR="009222E9" w:rsidRPr="000270DE">
        <w:rPr>
          <w:rFonts w:cstheme="minorHAnsi"/>
          <w:b/>
        </w:rPr>
        <w:t>s</w:t>
      </w:r>
      <w:r w:rsidR="00D867C5" w:rsidRPr="000270DE">
        <w:rPr>
          <w:rFonts w:cstheme="minorHAnsi"/>
          <w:b/>
        </w:rPr>
        <w:t>us veelgi enam olema tagatud.</w:t>
      </w:r>
    </w:p>
    <w:p w14:paraId="0D764BE1" w14:textId="00B667B0" w:rsidR="00C26FEF" w:rsidRPr="000270DE" w:rsidRDefault="00C26FEF" w:rsidP="00D867C5">
      <w:pPr>
        <w:spacing w:after="0" w:line="240" w:lineRule="auto"/>
        <w:jc w:val="both"/>
        <w:rPr>
          <w:rFonts w:cstheme="minorHAnsi"/>
        </w:rPr>
      </w:pPr>
    </w:p>
    <w:p w14:paraId="73D2F485" w14:textId="77777777" w:rsidR="00EA48E7" w:rsidRPr="000270DE" w:rsidRDefault="00EA48E7" w:rsidP="00D867C5">
      <w:pPr>
        <w:spacing w:after="0" w:line="240" w:lineRule="auto"/>
        <w:jc w:val="both"/>
        <w:rPr>
          <w:rFonts w:cstheme="minorHAnsi"/>
        </w:rPr>
      </w:pPr>
    </w:p>
    <w:p w14:paraId="0990E746" w14:textId="70946D65" w:rsidR="00D867C5" w:rsidRPr="000270DE" w:rsidRDefault="00D867C5" w:rsidP="00D867C5">
      <w:pPr>
        <w:spacing w:after="0" w:line="240" w:lineRule="auto"/>
        <w:jc w:val="both"/>
        <w:rPr>
          <w:rFonts w:cstheme="minorHAnsi"/>
          <w:b/>
          <w:color w:val="0070C0"/>
        </w:rPr>
      </w:pPr>
      <w:r w:rsidRPr="000270DE">
        <w:rPr>
          <w:rFonts w:cstheme="minorHAnsi"/>
          <w:b/>
          <w:color w:val="0070C0"/>
        </w:rPr>
        <w:t xml:space="preserve">4. Maa-ametil </w:t>
      </w:r>
      <w:r w:rsidR="00AC190E" w:rsidRPr="000270DE">
        <w:rPr>
          <w:rFonts w:cstheme="minorHAnsi"/>
          <w:b/>
          <w:color w:val="0070C0"/>
        </w:rPr>
        <w:t>on olemas vajalikud andmed põhikaardi korrigeerimiseks</w:t>
      </w:r>
    </w:p>
    <w:p w14:paraId="17050E32" w14:textId="77777777" w:rsidR="00D867C5" w:rsidRPr="000270DE" w:rsidRDefault="00D867C5" w:rsidP="00D867C5">
      <w:pPr>
        <w:spacing w:after="0" w:line="240" w:lineRule="auto"/>
        <w:jc w:val="both"/>
        <w:rPr>
          <w:rFonts w:cstheme="minorHAnsi"/>
        </w:rPr>
      </w:pPr>
    </w:p>
    <w:p w14:paraId="0A355EFA" w14:textId="55982D3D" w:rsidR="00B53E47" w:rsidRPr="000270DE" w:rsidRDefault="00AC190E" w:rsidP="00B53E47">
      <w:pPr>
        <w:spacing w:after="0" w:line="240" w:lineRule="auto"/>
        <w:jc w:val="both"/>
        <w:rPr>
          <w:rFonts w:cstheme="minorHAnsi"/>
        </w:rPr>
      </w:pPr>
      <w:r w:rsidRPr="000270DE">
        <w:rPr>
          <w:rFonts w:cstheme="minorHAnsi"/>
        </w:rPr>
        <w:t xml:space="preserve">Maa-ametil on olemas mitmed fotod, mis on </w:t>
      </w:r>
      <w:proofErr w:type="spellStart"/>
      <w:r w:rsidR="006310D7" w:rsidRPr="000270DE">
        <w:rPr>
          <w:rFonts w:cstheme="minorHAnsi"/>
        </w:rPr>
        <w:t>AS-lt</w:t>
      </w:r>
      <w:proofErr w:type="spellEnd"/>
      <w:r w:rsidR="006310D7" w:rsidRPr="000270DE">
        <w:rPr>
          <w:rFonts w:cstheme="minorHAnsi"/>
        </w:rPr>
        <w:t xml:space="preserve"> Tallinna Vesi saadud </w:t>
      </w:r>
      <w:r w:rsidR="009222E9" w:rsidRPr="000270DE">
        <w:rPr>
          <w:rFonts w:cstheme="minorHAnsi"/>
        </w:rPr>
        <w:t xml:space="preserve">andmete </w:t>
      </w:r>
      <w:r w:rsidR="006310D7" w:rsidRPr="000270DE">
        <w:rPr>
          <w:rFonts w:cstheme="minorHAnsi"/>
        </w:rPr>
        <w:t xml:space="preserve">(lisatud) kohaselt </w:t>
      </w:r>
      <w:r w:rsidRPr="000270DE">
        <w:rPr>
          <w:rFonts w:cstheme="minorHAnsi"/>
        </w:rPr>
        <w:t>tehtud tegeliku loodusliku keskmise veetaseme juures (kuigi tegelikkuses peaks fotod tegema just nimelt kõrge</w:t>
      </w:r>
      <w:r w:rsidR="00B53E47" w:rsidRPr="000270DE">
        <w:rPr>
          <w:rFonts w:cstheme="minorHAnsi"/>
        </w:rPr>
        <w:t>ma</w:t>
      </w:r>
      <w:r w:rsidRPr="000270DE">
        <w:rPr>
          <w:rFonts w:cstheme="minorHAnsi"/>
        </w:rPr>
        <w:t xml:space="preserve"> veeseisu juures </w:t>
      </w:r>
      <w:r w:rsidR="008A3D32" w:rsidRPr="000270DE">
        <w:rPr>
          <w:rFonts w:cstheme="minorHAnsi"/>
        </w:rPr>
        <w:t>–</w:t>
      </w:r>
      <w:r w:rsidR="009222E9" w:rsidRPr="000270DE">
        <w:rPr>
          <w:rFonts w:cstheme="minorHAnsi"/>
        </w:rPr>
        <w:t xml:space="preserve"> </w:t>
      </w:r>
      <w:r w:rsidR="00B53E47" w:rsidRPr="000270DE">
        <w:rPr>
          <w:rFonts w:cstheme="minorHAnsi"/>
        </w:rPr>
        <w:t xml:space="preserve">vt p </w:t>
      </w:r>
      <w:r w:rsidRPr="000270DE">
        <w:rPr>
          <w:rFonts w:cstheme="minorHAnsi"/>
        </w:rPr>
        <w:t>3</w:t>
      </w:r>
      <w:r w:rsidR="00B53E47" w:rsidRPr="000270DE">
        <w:rPr>
          <w:rFonts w:cstheme="minorHAnsi"/>
        </w:rPr>
        <w:t xml:space="preserve">, all-laotuvad andmed </w:t>
      </w:r>
      <w:r w:rsidR="00B53E47" w:rsidRPr="000270DE">
        <w:rPr>
          <w:rFonts w:cstheme="minorHAnsi"/>
          <w:u w:val="single"/>
        </w:rPr>
        <w:t>BK77 kõrgussüsteemis</w:t>
      </w:r>
      <w:r w:rsidRPr="000270DE">
        <w:rPr>
          <w:rFonts w:cstheme="minorHAnsi"/>
        </w:rPr>
        <w:t>):</w:t>
      </w:r>
    </w:p>
    <w:p w14:paraId="4D63618B" w14:textId="77777777" w:rsidR="006310D7" w:rsidRPr="000270DE" w:rsidRDefault="006310D7" w:rsidP="00B53E47">
      <w:pPr>
        <w:spacing w:after="0" w:line="240" w:lineRule="auto"/>
        <w:jc w:val="both"/>
        <w:rPr>
          <w:rFonts w:cstheme="minorHAnsi"/>
          <w:u w:val="single"/>
        </w:rPr>
      </w:pPr>
    </w:p>
    <w:p w14:paraId="3C894A3A" w14:textId="61CA7CB0" w:rsidR="00B53E47" w:rsidRPr="000270DE" w:rsidRDefault="00B53E47" w:rsidP="00B53E47">
      <w:pPr>
        <w:pStyle w:val="Default"/>
        <w:numPr>
          <w:ilvl w:val="0"/>
          <w:numId w:val="1"/>
        </w:numPr>
        <w:ind w:left="426"/>
        <w:jc w:val="both"/>
        <w:rPr>
          <w:rFonts w:asciiTheme="minorHAnsi" w:hAnsiTheme="minorHAnsi" w:cstheme="minorHAnsi"/>
          <w:color w:val="auto"/>
          <w:sz w:val="22"/>
          <w:szCs w:val="22"/>
        </w:rPr>
      </w:pPr>
      <w:r w:rsidRPr="000270DE">
        <w:rPr>
          <w:rFonts w:asciiTheme="minorHAnsi" w:hAnsiTheme="minorHAnsi" w:cstheme="minorHAnsi"/>
          <w:b/>
          <w:color w:val="auto"/>
          <w:sz w:val="22"/>
          <w:szCs w:val="22"/>
        </w:rPr>
        <w:t>10.05.2002</w:t>
      </w:r>
      <w:r w:rsidR="008429E8" w:rsidRPr="000270DE">
        <w:rPr>
          <w:rFonts w:asciiTheme="minorHAnsi" w:hAnsiTheme="minorHAnsi" w:cstheme="minorHAnsi"/>
          <w:color w:val="auto"/>
          <w:sz w:val="22"/>
          <w:szCs w:val="22"/>
        </w:rPr>
        <w:t xml:space="preserve"> –</w:t>
      </w:r>
      <w:r w:rsidRPr="000270DE">
        <w:rPr>
          <w:rFonts w:asciiTheme="minorHAnsi" w:hAnsiTheme="minorHAnsi" w:cstheme="minorHAnsi"/>
          <w:color w:val="auto"/>
          <w:sz w:val="22"/>
          <w:szCs w:val="22"/>
        </w:rPr>
        <w:t xml:space="preserve"> sellel</w:t>
      </w:r>
      <w:r w:rsidR="008429E8" w:rsidRPr="000270DE">
        <w:rPr>
          <w:rFonts w:asciiTheme="minorHAnsi" w:hAnsiTheme="minorHAnsi" w:cstheme="minorHAnsi"/>
          <w:color w:val="auto"/>
          <w:sz w:val="22"/>
          <w:szCs w:val="22"/>
        </w:rPr>
        <w:t xml:space="preserve"> </w:t>
      </w:r>
      <w:r w:rsidRPr="000270DE">
        <w:rPr>
          <w:rFonts w:asciiTheme="minorHAnsi" w:hAnsiTheme="minorHAnsi" w:cstheme="minorHAnsi"/>
          <w:color w:val="auto"/>
          <w:sz w:val="22"/>
          <w:szCs w:val="22"/>
        </w:rPr>
        <w:t xml:space="preserve">kuupäeval </w:t>
      </w:r>
      <w:r w:rsidR="006310D7" w:rsidRPr="000270DE">
        <w:rPr>
          <w:rFonts w:asciiTheme="minorHAnsi" w:hAnsiTheme="minorHAnsi" w:cstheme="minorHAnsi"/>
          <w:color w:val="auto"/>
          <w:sz w:val="22"/>
          <w:szCs w:val="22"/>
        </w:rPr>
        <w:t xml:space="preserve">oli </w:t>
      </w:r>
      <w:r w:rsidRPr="000270DE">
        <w:rPr>
          <w:rFonts w:asciiTheme="minorHAnsi" w:hAnsiTheme="minorHAnsi" w:cstheme="minorHAnsi"/>
          <w:color w:val="auto"/>
          <w:sz w:val="22"/>
          <w:szCs w:val="22"/>
        </w:rPr>
        <w:t xml:space="preserve">järve veetaseme kõrgus </w:t>
      </w:r>
      <w:r w:rsidRPr="000270DE">
        <w:rPr>
          <w:rFonts w:asciiTheme="minorHAnsi" w:hAnsiTheme="minorHAnsi" w:cstheme="minorHAnsi"/>
          <w:b/>
          <w:color w:val="auto"/>
          <w:sz w:val="22"/>
          <w:szCs w:val="22"/>
        </w:rPr>
        <w:t>36,6</w:t>
      </w:r>
      <w:r w:rsidRPr="000270DE">
        <w:rPr>
          <w:rFonts w:asciiTheme="minorHAnsi" w:hAnsiTheme="minorHAnsi" w:cstheme="minorHAnsi"/>
          <w:color w:val="auto"/>
          <w:sz w:val="22"/>
          <w:szCs w:val="22"/>
        </w:rPr>
        <w:t xml:space="preserve"> </w:t>
      </w:r>
      <w:r w:rsidRPr="000270DE">
        <w:rPr>
          <w:rFonts w:asciiTheme="minorHAnsi" w:hAnsiTheme="minorHAnsi" w:cstheme="minorHAnsi"/>
          <w:b/>
          <w:color w:val="auto"/>
          <w:sz w:val="22"/>
          <w:szCs w:val="22"/>
        </w:rPr>
        <w:t>m</w:t>
      </w:r>
      <w:r w:rsidR="006310D7" w:rsidRPr="000270DE">
        <w:rPr>
          <w:rFonts w:asciiTheme="minorHAnsi" w:hAnsiTheme="minorHAnsi" w:cstheme="minorHAnsi"/>
          <w:color w:val="auto"/>
          <w:sz w:val="22"/>
          <w:szCs w:val="22"/>
        </w:rPr>
        <w:t xml:space="preserve"> ehk siis 5 cm madalam, kui viimase kümne aasta keskmine (36,65 – 36,60);</w:t>
      </w:r>
    </w:p>
    <w:p w14:paraId="78A1DDD8" w14:textId="77777777" w:rsidR="006310D7" w:rsidRPr="000270DE" w:rsidRDefault="006310D7" w:rsidP="005065AC">
      <w:pPr>
        <w:pStyle w:val="Vahedeta"/>
        <w:rPr>
          <w:sz w:val="8"/>
          <w:szCs w:val="8"/>
        </w:rPr>
      </w:pPr>
    </w:p>
    <w:p w14:paraId="5A1DE795" w14:textId="751D9300" w:rsidR="006310D7" w:rsidRPr="000270DE" w:rsidRDefault="00B53E47" w:rsidP="006310D7">
      <w:pPr>
        <w:pStyle w:val="Default"/>
        <w:numPr>
          <w:ilvl w:val="0"/>
          <w:numId w:val="1"/>
        </w:numPr>
        <w:ind w:left="426"/>
        <w:jc w:val="both"/>
        <w:rPr>
          <w:rFonts w:asciiTheme="minorHAnsi" w:hAnsiTheme="minorHAnsi" w:cstheme="minorHAnsi"/>
          <w:b/>
          <w:color w:val="auto"/>
          <w:sz w:val="22"/>
          <w:szCs w:val="22"/>
          <w:u w:val="single"/>
        </w:rPr>
      </w:pPr>
      <w:r w:rsidRPr="000270DE">
        <w:rPr>
          <w:rFonts w:asciiTheme="minorHAnsi" w:hAnsiTheme="minorHAnsi" w:cstheme="minorHAnsi"/>
          <w:b/>
          <w:color w:val="auto"/>
          <w:sz w:val="22"/>
          <w:szCs w:val="22"/>
          <w:u w:val="single"/>
        </w:rPr>
        <w:t xml:space="preserve">06.05.2009 aeropildistamine on toimunud kõrgusel </w:t>
      </w:r>
      <w:r w:rsidR="006310D7" w:rsidRPr="000270DE">
        <w:rPr>
          <w:rFonts w:asciiTheme="minorHAnsi" w:hAnsiTheme="minorHAnsi" w:cstheme="minorHAnsi"/>
          <w:b/>
          <w:color w:val="auto"/>
          <w:sz w:val="22"/>
          <w:szCs w:val="22"/>
          <w:u w:val="single"/>
        </w:rPr>
        <w:t>36,65 m ehk siis täpselt viimase 10 aasta keskmisel kõrgusel;</w:t>
      </w:r>
    </w:p>
    <w:p w14:paraId="5F715F99" w14:textId="77777777" w:rsidR="006310D7" w:rsidRPr="000270DE" w:rsidRDefault="006310D7" w:rsidP="005065AC">
      <w:pPr>
        <w:pStyle w:val="Vahedeta"/>
        <w:rPr>
          <w:sz w:val="8"/>
          <w:szCs w:val="8"/>
        </w:rPr>
      </w:pPr>
    </w:p>
    <w:p w14:paraId="33EF2011" w14:textId="5FB072B7" w:rsidR="006310D7" w:rsidRPr="000270DE" w:rsidRDefault="00B53E47" w:rsidP="006310D7">
      <w:pPr>
        <w:pStyle w:val="Default"/>
        <w:numPr>
          <w:ilvl w:val="0"/>
          <w:numId w:val="1"/>
        </w:numPr>
        <w:ind w:left="426"/>
        <w:jc w:val="both"/>
        <w:rPr>
          <w:rFonts w:asciiTheme="minorHAnsi" w:hAnsiTheme="minorHAnsi" w:cstheme="minorHAnsi"/>
          <w:color w:val="auto"/>
          <w:sz w:val="22"/>
          <w:szCs w:val="22"/>
        </w:rPr>
      </w:pPr>
      <w:r w:rsidRPr="000270DE">
        <w:rPr>
          <w:rFonts w:asciiTheme="minorHAnsi" w:hAnsiTheme="minorHAnsi" w:cstheme="minorHAnsi"/>
          <w:b/>
          <w:color w:val="auto"/>
          <w:sz w:val="22"/>
          <w:szCs w:val="22"/>
        </w:rPr>
        <w:t xml:space="preserve">22.04.2012 - </w:t>
      </w:r>
      <w:r w:rsidRPr="000270DE">
        <w:rPr>
          <w:rFonts w:asciiTheme="minorHAnsi" w:hAnsiTheme="minorHAnsi" w:cstheme="minorHAnsi"/>
          <w:color w:val="auto"/>
          <w:sz w:val="22"/>
          <w:szCs w:val="22"/>
        </w:rPr>
        <w:t xml:space="preserve">aeropildistamise </w:t>
      </w:r>
      <w:proofErr w:type="spellStart"/>
      <w:r w:rsidRPr="000270DE">
        <w:rPr>
          <w:rFonts w:asciiTheme="minorHAnsi" w:hAnsiTheme="minorHAnsi" w:cstheme="minorHAnsi"/>
          <w:color w:val="auto"/>
          <w:sz w:val="22"/>
          <w:szCs w:val="22"/>
        </w:rPr>
        <w:t>ortofoto</w:t>
      </w:r>
      <w:proofErr w:type="spellEnd"/>
      <w:r w:rsidRPr="000270DE">
        <w:rPr>
          <w:rFonts w:asciiTheme="minorHAnsi" w:hAnsiTheme="minorHAnsi" w:cstheme="minorHAnsi"/>
          <w:color w:val="auto"/>
          <w:sz w:val="22"/>
          <w:szCs w:val="22"/>
        </w:rPr>
        <w:t xml:space="preserve"> on tehtud, kui järve veetaseme kõrgus oli </w:t>
      </w:r>
      <w:r w:rsidRPr="000270DE">
        <w:rPr>
          <w:rFonts w:asciiTheme="minorHAnsi" w:hAnsiTheme="minorHAnsi" w:cstheme="minorHAnsi"/>
          <w:b/>
          <w:color w:val="auto"/>
          <w:sz w:val="22"/>
          <w:szCs w:val="22"/>
        </w:rPr>
        <w:t>36,83</w:t>
      </w:r>
      <w:r w:rsidRPr="000270DE">
        <w:rPr>
          <w:rFonts w:asciiTheme="minorHAnsi" w:hAnsiTheme="minorHAnsi" w:cstheme="minorHAnsi"/>
          <w:color w:val="auto"/>
          <w:sz w:val="22"/>
          <w:szCs w:val="22"/>
        </w:rPr>
        <w:t xml:space="preserve"> m</w:t>
      </w:r>
      <w:r w:rsidR="006310D7" w:rsidRPr="000270DE">
        <w:rPr>
          <w:rFonts w:asciiTheme="minorHAnsi" w:hAnsiTheme="minorHAnsi" w:cstheme="minorHAnsi"/>
          <w:color w:val="auto"/>
          <w:sz w:val="22"/>
          <w:szCs w:val="22"/>
        </w:rPr>
        <w:t xml:space="preserve"> ehk siis olemas on ka andmed, kust saab näha, kui palju selline veetase järve veepiiri mõjutab</w:t>
      </w:r>
      <w:r w:rsidRPr="000270DE">
        <w:rPr>
          <w:rFonts w:asciiTheme="minorHAnsi" w:hAnsiTheme="minorHAnsi" w:cstheme="minorHAnsi"/>
          <w:color w:val="auto"/>
          <w:sz w:val="22"/>
          <w:szCs w:val="22"/>
        </w:rPr>
        <w:t>;</w:t>
      </w:r>
    </w:p>
    <w:p w14:paraId="4B81FAC2" w14:textId="77777777" w:rsidR="006310D7" w:rsidRPr="000270DE" w:rsidRDefault="006310D7" w:rsidP="005065AC">
      <w:pPr>
        <w:pStyle w:val="Vahedeta"/>
        <w:rPr>
          <w:sz w:val="8"/>
          <w:szCs w:val="8"/>
        </w:rPr>
      </w:pPr>
    </w:p>
    <w:p w14:paraId="7F15CCA8" w14:textId="3D3B018F" w:rsidR="00B53E47" w:rsidRPr="000270DE" w:rsidRDefault="00B53E47" w:rsidP="006310D7">
      <w:pPr>
        <w:pStyle w:val="Default"/>
        <w:numPr>
          <w:ilvl w:val="0"/>
          <w:numId w:val="1"/>
        </w:numPr>
        <w:ind w:left="426"/>
        <w:jc w:val="both"/>
        <w:rPr>
          <w:rFonts w:asciiTheme="minorHAnsi" w:hAnsiTheme="minorHAnsi" w:cstheme="minorHAnsi"/>
          <w:color w:val="auto"/>
          <w:sz w:val="22"/>
          <w:szCs w:val="22"/>
        </w:rPr>
      </w:pPr>
      <w:r w:rsidRPr="000270DE">
        <w:rPr>
          <w:rFonts w:asciiTheme="minorHAnsi" w:hAnsiTheme="minorHAnsi" w:cstheme="minorHAnsi"/>
          <w:b/>
          <w:color w:val="auto"/>
          <w:sz w:val="22"/>
          <w:szCs w:val="22"/>
        </w:rPr>
        <w:t>05.05.2017  </w:t>
      </w:r>
      <w:r w:rsidRPr="000270DE">
        <w:rPr>
          <w:rFonts w:asciiTheme="minorHAnsi" w:hAnsiTheme="minorHAnsi" w:cstheme="minorHAnsi"/>
          <w:color w:val="auto"/>
          <w:sz w:val="22"/>
          <w:szCs w:val="22"/>
        </w:rPr>
        <w:t xml:space="preserve">- sellel kuupäeval </w:t>
      </w:r>
      <w:r w:rsidR="009222E9" w:rsidRPr="000270DE">
        <w:rPr>
          <w:rFonts w:asciiTheme="minorHAnsi" w:hAnsiTheme="minorHAnsi" w:cstheme="minorHAnsi"/>
          <w:color w:val="auto"/>
          <w:sz w:val="22"/>
          <w:szCs w:val="22"/>
        </w:rPr>
        <w:t xml:space="preserve">oli </w:t>
      </w:r>
      <w:r w:rsidRPr="000270DE">
        <w:rPr>
          <w:rFonts w:asciiTheme="minorHAnsi" w:hAnsiTheme="minorHAnsi" w:cstheme="minorHAnsi"/>
          <w:color w:val="auto"/>
          <w:sz w:val="22"/>
          <w:szCs w:val="22"/>
        </w:rPr>
        <w:t xml:space="preserve">järve veetaseme kõrgus </w:t>
      </w:r>
      <w:r w:rsidRPr="000270DE">
        <w:rPr>
          <w:rFonts w:asciiTheme="minorHAnsi" w:hAnsiTheme="minorHAnsi" w:cstheme="minorHAnsi"/>
          <w:b/>
          <w:color w:val="auto"/>
          <w:sz w:val="22"/>
          <w:szCs w:val="22"/>
        </w:rPr>
        <w:t>36,52 m</w:t>
      </w:r>
      <w:r w:rsidR="006310D7" w:rsidRPr="000270DE">
        <w:rPr>
          <w:rFonts w:asciiTheme="minorHAnsi" w:hAnsiTheme="minorHAnsi" w:cstheme="minorHAnsi"/>
          <w:color w:val="auto"/>
          <w:sz w:val="22"/>
          <w:szCs w:val="22"/>
        </w:rPr>
        <w:t xml:space="preserve"> </w:t>
      </w:r>
      <w:r w:rsidRPr="000270DE">
        <w:rPr>
          <w:rFonts w:asciiTheme="minorHAnsi" w:hAnsiTheme="minorHAnsi" w:cstheme="minorHAnsi"/>
          <w:color w:val="auto"/>
          <w:sz w:val="22"/>
          <w:szCs w:val="22"/>
        </w:rPr>
        <w:t>–</w:t>
      </w:r>
      <w:r w:rsidR="009222E9" w:rsidRPr="000270DE">
        <w:rPr>
          <w:rFonts w:asciiTheme="minorHAnsi" w:hAnsiTheme="minorHAnsi" w:cstheme="minorHAnsi"/>
          <w:color w:val="auto"/>
          <w:sz w:val="22"/>
          <w:szCs w:val="22"/>
        </w:rPr>
        <w:t xml:space="preserve"> </w:t>
      </w:r>
      <w:r w:rsidRPr="000270DE">
        <w:rPr>
          <w:rFonts w:asciiTheme="minorHAnsi" w:hAnsiTheme="minorHAnsi" w:cstheme="minorHAnsi"/>
          <w:color w:val="auto"/>
          <w:sz w:val="22"/>
          <w:szCs w:val="22"/>
        </w:rPr>
        <w:t xml:space="preserve">see on 13 cm alla viimase 10 aasta keskmise (36,65 – 36,52) ning 9 cm madalam viimase kümne aasta keskmistest </w:t>
      </w:r>
      <w:r w:rsidRPr="000270DE">
        <w:rPr>
          <w:rFonts w:asciiTheme="minorHAnsi" w:hAnsiTheme="minorHAnsi" w:cstheme="minorHAnsi"/>
          <w:color w:val="auto"/>
          <w:sz w:val="22"/>
          <w:szCs w:val="22"/>
        </w:rPr>
        <w:lastRenderedPageBreak/>
        <w:t>veetasemete</w:t>
      </w:r>
      <w:r w:rsidR="008429E8" w:rsidRPr="000270DE">
        <w:rPr>
          <w:rFonts w:asciiTheme="minorHAnsi" w:hAnsiTheme="minorHAnsi" w:cstheme="minorHAnsi"/>
          <w:color w:val="auto"/>
          <w:sz w:val="22"/>
          <w:szCs w:val="22"/>
        </w:rPr>
        <w:t xml:space="preserve">st madalaimast 2011. a (36,61 - </w:t>
      </w:r>
      <w:r w:rsidRPr="000270DE">
        <w:rPr>
          <w:rFonts w:asciiTheme="minorHAnsi" w:hAnsiTheme="minorHAnsi" w:cstheme="minorHAnsi"/>
          <w:color w:val="auto"/>
          <w:sz w:val="22"/>
          <w:szCs w:val="22"/>
        </w:rPr>
        <w:t>36,52</w:t>
      </w:r>
      <w:r w:rsidR="004E1B65">
        <w:rPr>
          <w:rFonts w:asciiTheme="minorHAnsi" w:hAnsiTheme="minorHAnsi" w:cstheme="minorHAnsi"/>
          <w:color w:val="auto"/>
          <w:sz w:val="22"/>
          <w:szCs w:val="22"/>
        </w:rPr>
        <w:t xml:space="preserve">). Lisame vastavast kuupäevast aerofoto ja </w:t>
      </w:r>
      <w:proofErr w:type="spellStart"/>
      <w:r w:rsidR="004E1B65">
        <w:rPr>
          <w:rFonts w:asciiTheme="minorHAnsi" w:hAnsiTheme="minorHAnsi" w:cstheme="minorHAnsi"/>
          <w:color w:val="auto"/>
          <w:sz w:val="22"/>
          <w:szCs w:val="22"/>
        </w:rPr>
        <w:t>ortofoto</w:t>
      </w:r>
      <w:proofErr w:type="spellEnd"/>
      <w:r w:rsidR="004E1B65">
        <w:rPr>
          <w:rFonts w:asciiTheme="minorHAnsi" w:hAnsiTheme="minorHAnsi" w:cstheme="minorHAnsi"/>
          <w:color w:val="auto"/>
          <w:sz w:val="22"/>
          <w:szCs w:val="22"/>
        </w:rPr>
        <w:t>, kus on Ülemiste</w:t>
      </w:r>
      <w:r w:rsidR="004E1B65">
        <w:rPr>
          <w:rFonts w:asciiTheme="minorHAnsi" w:hAnsiTheme="minorHAnsi" w:cstheme="minorHAnsi"/>
          <w:color w:val="auto"/>
          <w:sz w:val="22"/>
          <w:szCs w:val="22"/>
        </w:rPr>
        <w:t xml:space="preserve"> järve kaldajoon selgelt näha);</w:t>
      </w:r>
    </w:p>
    <w:p w14:paraId="4294851E" w14:textId="77777777" w:rsidR="006310D7" w:rsidRPr="000270DE" w:rsidRDefault="006310D7" w:rsidP="005065AC">
      <w:pPr>
        <w:pStyle w:val="Vahedeta"/>
        <w:rPr>
          <w:sz w:val="8"/>
          <w:szCs w:val="8"/>
        </w:rPr>
      </w:pPr>
    </w:p>
    <w:p w14:paraId="3E3AE5E2" w14:textId="54EC7993" w:rsidR="006310D7" w:rsidRPr="000270DE" w:rsidRDefault="006310D7" w:rsidP="006310D7">
      <w:pPr>
        <w:pStyle w:val="Default"/>
        <w:numPr>
          <w:ilvl w:val="0"/>
          <w:numId w:val="1"/>
        </w:numPr>
        <w:ind w:left="426"/>
        <w:jc w:val="both"/>
        <w:rPr>
          <w:rFonts w:asciiTheme="minorHAnsi" w:hAnsiTheme="minorHAnsi" w:cstheme="minorHAnsi"/>
          <w:b/>
          <w:color w:val="auto"/>
          <w:sz w:val="22"/>
          <w:szCs w:val="22"/>
        </w:rPr>
      </w:pPr>
      <w:r w:rsidRPr="000270DE">
        <w:rPr>
          <w:rFonts w:asciiTheme="minorHAnsi" w:hAnsiTheme="minorHAnsi" w:cstheme="minorHAnsi"/>
          <w:b/>
          <w:color w:val="auto"/>
          <w:sz w:val="22"/>
          <w:szCs w:val="22"/>
        </w:rPr>
        <w:t xml:space="preserve">23.04.2018 </w:t>
      </w:r>
      <w:r w:rsidRPr="000270DE">
        <w:rPr>
          <w:rFonts w:asciiTheme="minorHAnsi" w:hAnsiTheme="minorHAnsi" w:cstheme="minorHAnsi"/>
          <w:color w:val="auto"/>
          <w:sz w:val="22"/>
          <w:szCs w:val="22"/>
        </w:rPr>
        <w:t xml:space="preserve">– järve kõrgus oli </w:t>
      </w:r>
      <w:r w:rsidRPr="000270DE">
        <w:rPr>
          <w:rFonts w:asciiTheme="minorHAnsi" w:hAnsiTheme="minorHAnsi" w:cstheme="minorHAnsi"/>
          <w:b/>
          <w:color w:val="auto"/>
          <w:sz w:val="22"/>
          <w:szCs w:val="22"/>
        </w:rPr>
        <w:t>36,62 m</w:t>
      </w:r>
      <w:r w:rsidRPr="000270DE">
        <w:rPr>
          <w:rFonts w:asciiTheme="minorHAnsi" w:hAnsiTheme="minorHAnsi" w:cstheme="minorHAnsi"/>
          <w:color w:val="auto"/>
          <w:sz w:val="22"/>
          <w:szCs w:val="22"/>
        </w:rPr>
        <w:t xml:space="preserve"> ehk siis 3 cm alla viimase 10 aasta keskmise (36,65 – 36,62)</w:t>
      </w:r>
    </w:p>
    <w:p w14:paraId="5589B9C8" w14:textId="77777777" w:rsidR="006310D7" w:rsidRPr="000270DE" w:rsidRDefault="006310D7" w:rsidP="005065AC">
      <w:pPr>
        <w:pStyle w:val="Vahedeta"/>
        <w:rPr>
          <w:sz w:val="8"/>
          <w:szCs w:val="8"/>
        </w:rPr>
      </w:pPr>
    </w:p>
    <w:p w14:paraId="77BE185F" w14:textId="679B2023" w:rsidR="006310D7" w:rsidRPr="000270DE" w:rsidRDefault="006310D7" w:rsidP="006310D7">
      <w:pPr>
        <w:pStyle w:val="Default"/>
        <w:numPr>
          <w:ilvl w:val="0"/>
          <w:numId w:val="1"/>
        </w:numPr>
        <w:ind w:left="426"/>
        <w:jc w:val="both"/>
        <w:rPr>
          <w:rFonts w:asciiTheme="minorHAnsi" w:hAnsiTheme="minorHAnsi" w:cstheme="minorHAnsi"/>
          <w:b/>
          <w:color w:val="auto"/>
          <w:sz w:val="22"/>
          <w:szCs w:val="22"/>
        </w:rPr>
      </w:pPr>
      <w:r w:rsidRPr="000270DE">
        <w:rPr>
          <w:rFonts w:asciiTheme="minorHAnsi" w:hAnsiTheme="minorHAnsi" w:cstheme="minorHAnsi"/>
          <w:b/>
          <w:color w:val="auto"/>
          <w:sz w:val="22"/>
          <w:szCs w:val="22"/>
        </w:rPr>
        <w:t xml:space="preserve">28.05.2018 </w:t>
      </w:r>
      <w:r w:rsidRPr="000270DE">
        <w:rPr>
          <w:rFonts w:asciiTheme="minorHAnsi" w:hAnsiTheme="minorHAnsi" w:cstheme="minorHAnsi"/>
          <w:color w:val="auto"/>
          <w:sz w:val="22"/>
          <w:szCs w:val="22"/>
        </w:rPr>
        <w:t xml:space="preserve">ülelennu ajal oli järve veetase </w:t>
      </w:r>
      <w:r w:rsidR="00F64905" w:rsidRPr="000270DE">
        <w:rPr>
          <w:rFonts w:asciiTheme="minorHAnsi" w:hAnsiTheme="minorHAnsi" w:cstheme="minorHAnsi"/>
          <w:color w:val="auto"/>
          <w:sz w:val="22"/>
          <w:szCs w:val="22"/>
        </w:rPr>
        <w:t xml:space="preserve">erakordselt sademetevaese kevade tõttu </w:t>
      </w:r>
      <w:r w:rsidRPr="000270DE">
        <w:rPr>
          <w:rFonts w:asciiTheme="minorHAnsi" w:hAnsiTheme="minorHAnsi" w:cstheme="minorHAnsi"/>
          <w:b/>
          <w:color w:val="auto"/>
          <w:sz w:val="22"/>
          <w:szCs w:val="22"/>
        </w:rPr>
        <w:t>36,42 m</w:t>
      </w:r>
      <w:r w:rsidRPr="000270DE">
        <w:rPr>
          <w:rFonts w:asciiTheme="minorHAnsi" w:hAnsiTheme="minorHAnsi" w:cstheme="minorHAnsi"/>
          <w:color w:val="auto"/>
          <w:sz w:val="22"/>
          <w:szCs w:val="22"/>
        </w:rPr>
        <w:t xml:space="preserve"> – ehk siis sisuliselt </w:t>
      </w:r>
      <w:r w:rsidR="005065AC" w:rsidRPr="000270DE">
        <w:rPr>
          <w:rFonts w:asciiTheme="minorHAnsi" w:hAnsiTheme="minorHAnsi" w:cstheme="minorHAnsi"/>
          <w:color w:val="auto"/>
          <w:sz w:val="22"/>
          <w:szCs w:val="22"/>
        </w:rPr>
        <w:t>on olemas ka andmed sellest</w:t>
      </w:r>
      <w:r w:rsidRPr="000270DE">
        <w:rPr>
          <w:rFonts w:asciiTheme="minorHAnsi" w:hAnsiTheme="minorHAnsi" w:cstheme="minorHAnsi"/>
          <w:color w:val="auto"/>
          <w:sz w:val="22"/>
          <w:szCs w:val="22"/>
        </w:rPr>
        <w:t xml:space="preserve"> sama</w:t>
      </w:r>
      <w:r w:rsidR="005065AC" w:rsidRPr="000270DE">
        <w:rPr>
          <w:rFonts w:asciiTheme="minorHAnsi" w:hAnsiTheme="minorHAnsi" w:cstheme="minorHAnsi"/>
          <w:color w:val="auto"/>
          <w:sz w:val="22"/>
          <w:szCs w:val="22"/>
        </w:rPr>
        <w:t>st</w:t>
      </w:r>
      <w:r w:rsidRPr="000270DE">
        <w:rPr>
          <w:rFonts w:asciiTheme="minorHAnsi" w:hAnsiTheme="minorHAnsi" w:cstheme="minorHAnsi"/>
          <w:color w:val="auto"/>
          <w:sz w:val="22"/>
          <w:szCs w:val="22"/>
        </w:rPr>
        <w:t xml:space="preserve"> ebaõige</w:t>
      </w:r>
      <w:r w:rsidR="005065AC" w:rsidRPr="000270DE">
        <w:rPr>
          <w:rFonts w:asciiTheme="minorHAnsi" w:hAnsiTheme="minorHAnsi" w:cstheme="minorHAnsi"/>
          <w:color w:val="auto"/>
          <w:sz w:val="22"/>
          <w:szCs w:val="22"/>
        </w:rPr>
        <w:t>st keskmis</w:t>
      </w:r>
      <w:r w:rsidRPr="000270DE">
        <w:rPr>
          <w:rFonts w:asciiTheme="minorHAnsi" w:hAnsiTheme="minorHAnsi" w:cstheme="minorHAnsi"/>
          <w:color w:val="auto"/>
          <w:sz w:val="22"/>
          <w:szCs w:val="22"/>
        </w:rPr>
        <w:t>e</w:t>
      </w:r>
      <w:r w:rsidR="005065AC" w:rsidRPr="000270DE">
        <w:rPr>
          <w:rFonts w:asciiTheme="minorHAnsi" w:hAnsiTheme="minorHAnsi" w:cstheme="minorHAnsi"/>
          <w:color w:val="auto"/>
          <w:sz w:val="22"/>
          <w:szCs w:val="22"/>
        </w:rPr>
        <w:t>st</w:t>
      </w:r>
      <w:r w:rsidRPr="000270DE">
        <w:rPr>
          <w:rFonts w:asciiTheme="minorHAnsi" w:hAnsiTheme="minorHAnsi" w:cstheme="minorHAnsi"/>
          <w:color w:val="auto"/>
          <w:sz w:val="22"/>
          <w:szCs w:val="22"/>
        </w:rPr>
        <w:t>, mille Maa-amet ise viitas;</w:t>
      </w:r>
    </w:p>
    <w:p w14:paraId="354D7435" w14:textId="77777777" w:rsidR="00B53E47" w:rsidRPr="000270DE" w:rsidRDefault="00B53E47" w:rsidP="00B53E47">
      <w:pPr>
        <w:pStyle w:val="Default"/>
        <w:jc w:val="both"/>
        <w:rPr>
          <w:rFonts w:asciiTheme="minorHAnsi" w:hAnsiTheme="minorHAnsi" w:cstheme="minorHAnsi"/>
          <w:b/>
          <w:color w:val="auto"/>
          <w:sz w:val="22"/>
          <w:szCs w:val="22"/>
        </w:rPr>
      </w:pPr>
    </w:p>
    <w:p w14:paraId="5042A273" w14:textId="7162A65A" w:rsidR="00B53E47" w:rsidRPr="000270DE" w:rsidRDefault="00B53E47" w:rsidP="00B53E47">
      <w:pPr>
        <w:pStyle w:val="Default"/>
        <w:jc w:val="both"/>
        <w:rPr>
          <w:rFonts w:asciiTheme="minorHAnsi" w:hAnsiTheme="minorHAnsi" w:cstheme="minorHAnsi"/>
          <w:b/>
          <w:color w:val="auto"/>
          <w:sz w:val="22"/>
          <w:szCs w:val="22"/>
        </w:rPr>
      </w:pPr>
      <w:r w:rsidRPr="000270DE">
        <w:rPr>
          <w:rFonts w:asciiTheme="minorHAnsi" w:hAnsiTheme="minorHAnsi" w:cstheme="minorHAnsi"/>
          <w:b/>
          <w:color w:val="auto"/>
          <w:sz w:val="22"/>
          <w:szCs w:val="22"/>
        </w:rPr>
        <w:t xml:space="preserve">Seega on Maa-ametil olemas andmed ja </w:t>
      </w:r>
      <w:r w:rsidR="005065AC" w:rsidRPr="000270DE">
        <w:rPr>
          <w:rFonts w:asciiTheme="minorHAnsi" w:hAnsiTheme="minorHAnsi" w:cstheme="minorHAnsi"/>
          <w:b/>
          <w:color w:val="auto"/>
          <w:sz w:val="22"/>
          <w:szCs w:val="22"/>
        </w:rPr>
        <w:t xml:space="preserve">fotod, kus on kajastatud andmed Ülemiste järve veepiirist nii Maa-ameti enda </w:t>
      </w:r>
      <w:r w:rsidR="009222E9" w:rsidRPr="000270DE">
        <w:rPr>
          <w:rFonts w:asciiTheme="minorHAnsi" w:hAnsiTheme="minorHAnsi" w:cstheme="minorHAnsi"/>
          <w:b/>
          <w:color w:val="auto"/>
          <w:sz w:val="22"/>
          <w:szCs w:val="22"/>
        </w:rPr>
        <w:t xml:space="preserve">eelistataval </w:t>
      </w:r>
      <w:r w:rsidR="005065AC" w:rsidRPr="000270DE">
        <w:rPr>
          <w:rFonts w:asciiTheme="minorHAnsi" w:hAnsiTheme="minorHAnsi" w:cstheme="minorHAnsi"/>
          <w:b/>
          <w:color w:val="auto"/>
          <w:sz w:val="22"/>
          <w:szCs w:val="22"/>
        </w:rPr>
        <w:t>(</w:t>
      </w:r>
      <w:r w:rsidR="009222E9" w:rsidRPr="000270DE">
        <w:rPr>
          <w:rFonts w:asciiTheme="minorHAnsi" w:hAnsiTheme="minorHAnsi" w:cstheme="minorHAnsi"/>
          <w:b/>
          <w:color w:val="auto"/>
          <w:sz w:val="22"/>
          <w:szCs w:val="22"/>
        </w:rPr>
        <w:t>tegelikkusele mittevastaval</w:t>
      </w:r>
      <w:r w:rsidR="005065AC" w:rsidRPr="000270DE">
        <w:rPr>
          <w:rFonts w:asciiTheme="minorHAnsi" w:hAnsiTheme="minorHAnsi" w:cstheme="minorHAnsi"/>
          <w:b/>
          <w:color w:val="auto"/>
          <w:sz w:val="22"/>
          <w:szCs w:val="22"/>
        </w:rPr>
        <w:t xml:space="preserve">) keskmisel tasemal 36,4 m kuni vee erikasutusloal määratletud normaalse veetaseme maksimumini 36,8 m. </w:t>
      </w:r>
      <w:r w:rsidR="005065AC" w:rsidRPr="000270DE">
        <w:rPr>
          <w:rFonts w:asciiTheme="minorHAnsi" w:hAnsiTheme="minorHAnsi" w:cstheme="minorHAnsi"/>
          <w:b/>
          <w:color w:val="auto"/>
          <w:sz w:val="22"/>
          <w:szCs w:val="22"/>
          <w:u w:val="single"/>
        </w:rPr>
        <w:t>Kõige rohkem on Maa-ametil aga andmeid selle kohta, mis kajastavadki järve veepiiri viimase kümne aasta keskmist veetaset arvestades</w:t>
      </w:r>
      <w:r w:rsidR="009222E9" w:rsidRPr="000270DE">
        <w:rPr>
          <w:rFonts w:asciiTheme="minorHAnsi" w:hAnsiTheme="minorHAnsi" w:cstheme="minorHAnsi"/>
          <w:b/>
          <w:color w:val="auto"/>
          <w:sz w:val="22"/>
          <w:szCs w:val="22"/>
          <w:u w:val="single"/>
        </w:rPr>
        <w:t>,</w:t>
      </w:r>
      <w:r w:rsidR="005065AC" w:rsidRPr="000270DE">
        <w:rPr>
          <w:rFonts w:asciiTheme="minorHAnsi" w:hAnsiTheme="minorHAnsi" w:cstheme="minorHAnsi"/>
          <w:b/>
          <w:color w:val="auto"/>
          <w:sz w:val="22"/>
          <w:szCs w:val="22"/>
          <w:u w:val="single"/>
        </w:rPr>
        <w:t xml:space="preserve"> so</w:t>
      </w:r>
      <w:r w:rsidR="009222E9" w:rsidRPr="000270DE">
        <w:rPr>
          <w:rFonts w:asciiTheme="minorHAnsi" w:hAnsiTheme="minorHAnsi" w:cstheme="minorHAnsi"/>
          <w:b/>
          <w:color w:val="auto"/>
          <w:sz w:val="22"/>
          <w:szCs w:val="22"/>
          <w:u w:val="single"/>
        </w:rPr>
        <w:t xml:space="preserve"> kõrgusel</w:t>
      </w:r>
      <w:r w:rsidR="005065AC" w:rsidRPr="000270DE">
        <w:rPr>
          <w:rFonts w:asciiTheme="minorHAnsi" w:hAnsiTheme="minorHAnsi" w:cstheme="minorHAnsi"/>
          <w:b/>
          <w:color w:val="auto"/>
          <w:sz w:val="22"/>
          <w:szCs w:val="22"/>
          <w:u w:val="single"/>
        </w:rPr>
        <w:t xml:space="preserve"> 36,65 m. </w:t>
      </w:r>
      <w:r w:rsidR="005065AC" w:rsidRPr="000270DE">
        <w:rPr>
          <w:rFonts w:asciiTheme="minorHAnsi" w:hAnsiTheme="minorHAnsi" w:cstheme="minorHAnsi"/>
          <w:b/>
          <w:color w:val="auto"/>
          <w:sz w:val="22"/>
          <w:szCs w:val="22"/>
        </w:rPr>
        <w:t>Samuti on 1 cm erinevusega olemas andmed veepiirist veetaseme juures, mille juures AS Tallinna Vesi on lubanud Ülemiste järve tulevikus minimaalselt hoida so 36,63 m.</w:t>
      </w:r>
    </w:p>
    <w:p w14:paraId="6E5A25FD" w14:textId="77777777" w:rsidR="00B53E47" w:rsidRPr="000270DE" w:rsidRDefault="00B53E47" w:rsidP="00AC190E">
      <w:pPr>
        <w:spacing w:line="240" w:lineRule="auto"/>
        <w:jc w:val="both"/>
        <w:rPr>
          <w:rFonts w:cstheme="minorHAnsi"/>
        </w:rPr>
      </w:pPr>
    </w:p>
    <w:p w14:paraId="2871A8CD" w14:textId="685C8CCB" w:rsidR="00DA6D0A" w:rsidRPr="000270DE" w:rsidRDefault="00A97CFF" w:rsidP="00A600DD">
      <w:pPr>
        <w:spacing w:line="240" w:lineRule="auto"/>
        <w:jc w:val="both"/>
        <w:rPr>
          <w:rFonts w:cstheme="minorHAnsi"/>
          <w:b/>
          <w:color w:val="0070C0"/>
        </w:rPr>
      </w:pPr>
      <w:r w:rsidRPr="000270DE">
        <w:rPr>
          <w:rFonts w:cstheme="minorHAnsi"/>
          <w:b/>
          <w:color w:val="0070C0"/>
        </w:rPr>
        <w:t>5. Maa-amet viivitab õigusvastaselt põhikaardi korrigeerimisega</w:t>
      </w:r>
    </w:p>
    <w:p w14:paraId="772B7F4B" w14:textId="77777777" w:rsidR="002C30AD" w:rsidRPr="000270DE" w:rsidRDefault="00A600DD" w:rsidP="00A600DD">
      <w:pPr>
        <w:pStyle w:val="Default"/>
        <w:jc w:val="both"/>
        <w:rPr>
          <w:rFonts w:asciiTheme="minorHAnsi" w:hAnsiTheme="minorHAnsi" w:cstheme="minorHAnsi"/>
          <w:b/>
          <w:color w:val="auto"/>
          <w:sz w:val="22"/>
          <w:szCs w:val="22"/>
        </w:rPr>
      </w:pPr>
      <w:r w:rsidRPr="000270DE">
        <w:rPr>
          <w:rFonts w:asciiTheme="minorHAnsi" w:hAnsiTheme="minorHAnsi" w:cstheme="minorHAnsi"/>
          <w:color w:val="auto"/>
          <w:sz w:val="22"/>
          <w:szCs w:val="22"/>
        </w:rPr>
        <w:t>Oma vastuskirjas ja avalikult esitatud infos möönab Maa-amet, et Ülemiste järve koordinaadid on käesoleval hetkel ebaõiged ning need tuleks korrigeerida</w:t>
      </w:r>
      <w:r w:rsidR="002C30AD" w:rsidRPr="000270DE">
        <w:rPr>
          <w:rFonts w:asciiTheme="minorHAnsi" w:hAnsiTheme="minorHAnsi" w:cstheme="minorHAnsi"/>
          <w:color w:val="auto"/>
          <w:sz w:val="22"/>
          <w:szCs w:val="22"/>
        </w:rPr>
        <w:t xml:space="preserve"> (</w:t>
      </w:r>
      <w:r w:rsidR="002C30AD" w:rsidRPr="000270DE">
        <w:rPr>
          <w:rFonts w:asciiTheme="minorHAnsi" w:hAnsiTheme="minorHAnsi" w:cstheme="minorHAnsi"/>
          <w:b/>
          <w:color w:val="auto"/>
          <w:sz w:val="22"/>
          <w:szCs w:val="22"/>
        </w:rPr>
        <w:t>vt p 1</w:t>
      </w:r>
      <w:r w:rsidR="002C30AD" w:rsidRPr="000270DE">
        <w:rPr>
          <w:rFonts w:asciiTheme="minorHAnsi" w:hAnsiTheme="minorHAnsi" w:cstheme="minorHAnsi"/>
          <w:color w:val="auto"/>
          <w:sz w:val="22"/>
          <w:szCs w:val="22"/>
        </w:rPr>
        <w:t>)</w:t>
      </w:r>
      <w:r w:rsidRPr="000270DE">
        <w:rPr>
          <w:rFonts w:asciiTheme="minorHAnsi" w:hAnsiTheme="minorHAnsi" w:cstheme="minorHAnsi"/>
          <w:color w:val="auto"/>
          <w:sz w:val="22"/>
          <w:szCs w:val="22"/>
        </w:rPr>
        <w:t xml:space="preserve">. Ometi ei soovi Maa-amet seda kohe teha, vaid leiab, et tal puudavad hetkel kasutuskohased alusdokumendid, mille alusel kaldajoont kohe, kiireloomuliselt  kaardistada. </w:t>
      </w:r>
      <w:r w:rsidR="002C30AD" w:rsidRPr="000270DE">
        <w:rPr>
          <w:rFonts w:asciiTheme="minorHAnsi" w:hAnsiTheme="minorHAnsi" w:cstheme="minorHAnsi"/>
          <w:b/>
          <w:color w:val="auto"/>
          <w:sz w:val="22"/>
          <w:szCs w:val="22"/>
        </w:rPr>
        <w:t xml:space="preserve">Nagu näeme eelpool p 4, siis on see väide vale </w:t>
      </w:r>
      <w:r w:rsidR="002C30AD" w:rsidRPr="000270DE">
        <w:rPr>
          <w:rFonts w:asciiTheme="minorHAnsi" w:hAnsiTheme="minorHAnsi" w:cstheme="minorHAnsi"/>
          <w:color w:val="auto"/>
          <w:sz w:val="22"/>
          <w:szCs w:val="22"/>
        </w:rPr>
        <w:t>– Maa-ametil on olemas andmed veepiiri osas isegi nende enda poolt viidatud veetaseme 36,4 m juures.</w:t>
      </w:r>
      <w:r w:rsidR="002C30AD" w:rsidRPr="000270DE">
        <w:rPr>
          <w:rFonts w:asciiTheme="minorHAnsi" w:hAnsiTheme="minorHAnsi" w:cstheme="minorHAnsi"/>
          <w:b/>
          <w:color w:val="auto"/>
          <w:sz w:val="22"/>
          <w:szCs w:val="22"/>
        </w:rPr>
        <w:t xml:space="preserve"> Samas nagu näeme p 2, siis tegelikkuses tuleks lähtuda minimaalselt kõrgusest 36,65 m või isegi 36,8 m – ka nende kõrguste osas on Maa-ametil kõik andmed olemas. </w:t>
      </w:r>
    </w:p>
    <w:p w14:paraId="78BEE626" w14:textId="77777777" w:rsidR="002C30AD" w:rsidRPr="000270DE" w:rsidRDefault="002C30AD" w:rsidP="00A600DD">
      <w:pPr>
        <w:pStyle w:val="Default"/>
        <w:jc w:val="both"/>
        <w:rPr>
          <w:rFonts w:asciiTheme="minorHAnsi" w:hAnsiTheme="minorHAnsi" w:cstheme="minorHAnsi"/>
          <w:b/>
          <w:color w:val="auto"/>
          <w:sz w:val="22"/>
          <w:szCs w:val="22"/>
        </w:rPr>
      </w:pPr>
    </w:p>
    <w:p w14:paraId="72B7D5A4" w14:textId="6DAEFE0A" w:rsidR="007647E9" w:rsidRPr="000270DE" w:rsidRDefault="005372F1" w:rsidP="00CB737F">
      <w:pPr>
        <w:pStyle w:val="Default"/>
        <w:jc w:val="both"/>
        <w:rPr>
          <w:rFonts w:asciiTheme="minorHAnsi" w:hAnsiTheme="minorHAnsi" w:cstheme="minorHAnsi"/>
          <w:color w:val="auto"/>
          <w:sz w:val="22"/>
          <w:szCs w:val="22"/>
        </w:rPr>
      </w:pPr>
      <w:r w:rsidRPr="000270DE">
        <w:rPr>
          <w:rFonts w:asciiTheme="minorHAnsi" w:hAnsiTheme="minorHAnsi" w:cstheme="minorHAnsi"/>
          <w:sz w:val="22"/>
          <w:szCs w:val="22"/>
        </w:rPr>
        <w:t>Maa-ameti seisukohad, mille kohaselt käesoleval hetkel nagu ei olekski võimalik järve kaldajoone korrigeerimine, ei ole õiged ning olukorras, kus Maa-ametile on probleem teada, tuleks täna kiiremas korras olukord lahendada</w:t>
      </w:r>
      <w:r w:rsidR="00971823" w:rsidRPr="000270DE">
        <w:rPr>
          <w:rFonts w:asciiTheme="minorHAnsi" w:hAnsiTheme="minorHAnsi" w:cstheme="minorHAnsi"/>
          <w:sz w:val="22"/>
          <w:szCs w:val="22"/>
        </w:rPr>
        <w:t xml:space="preserve"> </w:t>
      </w:r>
      <w:r w:rsidR="002C30AD" w:rsidRPr="000270DE">
        <w:rPr>
          <w:rFonts w:asciiTheme="minorHAnsi" w:hAnsiTheme="minorHAnsi" w:cstheme="minorHAnsi"/>
          <w:b/>
          <w:sz w:val="22"/>
          <w:szCs w:val="22"/>
          <w:u w:val="single"/>
        </w:rPr>
        <w:t>pikaajaliste vigade</w:t>
      </w:r>
      <w:r w:rsidR="002C30AD" w:rsidRPr="000270DE">
        <w:rPr>
          <w:rFonts w:asciiTheme="minorHAnsi" w:hAnsiTheme="minorHAnsi" w:cstheme="minorHAnsi"/>
          <w:sz w:val="22"/>
          <w:szCs w:val="22"/>
        </w:rPr>
        <w:t xml:space="preserve"> </w:t>
      </w:r>
      <w:r w:rsidR="00971823" w:rsidRPr="000270DE">
        <w:rPr>
          <w:rFonts w:asciiTheme="minorHAnsi" w:hAnsiTheme="minorHAnsi" w:cstheme="minorHAnsi"/>
          <w:sz w:val="22"/>
          <w:szCs w:val="22"/>
        </w:rPr>
        <w:t>kõrvaldamisega.</w:t>
      </w:r>
      <w:r w:rsidR="002C30AD" w:rsidRPr="000270DE">
        <w:rPr>
          <w:rFonts w:asciiTheme="minorHAnsi" w:hAnsiTheme="minorHAnsi" w:cstheme="minorHAnsi"/>
          <w:sz w:val="22"/>
          <w:szCs w:val="22"/>
        </w:rPr>
        <w:t xml:space="preserve"> </w:t>
      </w:r>
      <w:r w:rsidR="002C30AD" w:rsidRPr="000270DE">
        <w:rPr>
          <w:rFonts w:asciiTheme="minorHAnsi" w:hAnsiTheme="minorHAnsi" w:cstheme="minorHAnsi"/>
          <w:b/>
          <w:sz w:val="22"/>
          <w:szCs w:val="22"/>
        </w:rPr>
        <w:t>Nimelt nähtub asjaoludest, et tegelikkuses on Ülemiste järve veepiir olnud valesti kajastatud sisuliselt kogu selle a</w:t>
      </w:r>
      <w:r w:rsidR="00AC0965" w:rsidRPr="000270DE">
        <w:rPr>
          <w:rFonts w:asciiTheme="minorHAnsi" w:hAnsiTheme="minorHAnsi" w:cstheme="minorHAnsi"/>
          <w:b/>
          <w:sz w:val="22"/>
          <w:szCs w:val="22"/>
        </w:rPr>
        <w:t>j</w:t>
      </w:r>
      <w:r w:rsidR="002C30AD" w:rsidRPr="000270DE">
        <w:rPr>
          <w:rFonts w:asciiTheme="minorHAnsi" w:hAnsiTheme="minorHAnsi" w:cstheme="minorHAnsi"/>
          <w:b/>
          <w:sz w:val="22"/>
          <w:szCs w:val="22"/>
        </w:rPr>
        <w:t xml:space="preserve">a, kui tallinlaste joogivett pidanuks kaitsma 90 m laiune sanitaarkaitseala maismaal </w:t>
      </w:r>
      <w:r w:rsidR="006F3F4A" w:rsidRPr="000270DE">
        <w:rPr>
          <w:rFonts w:asciiTheme="minorHAnsi" w:hAnsiTheme="minorHAnsi" w:cstheme="minorHAnsi"/>
          <w:b/>
          <w:sz w:val="22"/>
          <w:szCs w:val="22"/>
        </w:rPr>
        <w:t>arvestatuna</w:t>
      </w:r>
      <w:r w:rsidR="002C30AD" w:rsidRPr="000270DE">
        <w:rPr>
          <w:rFonts w:asciiTheme="minorHAnsi" w:hAnsiTheme="minorHAnsi" w:cstheme="minorHAnsi"/>
          <w:b/>
          <w:sz w:val="22"/>
          <w:szCs w:val="22"/>
        </w:rPr>
        <w:t xml:space="preserve"> järve veepiirist.  </w:t>
      </w:r>
      <w:r w:rsidR="006F3F4A" w:rsidRPr="000270DE">
        <w:rPr>
          <w:rFonts w:asciiTheme="minorHAnsi" w:hAnsiTheme="minorHAnsi" w:cstheme="minorHAnsi"/>
          <w:b/>
          <w:sz w:val="22"/>
          <w:szCs w:val="22"/>
          <w:u w:val="single"/>
        </w:rPr>
        <w:t xml:space="preserve">Kuna põhikaart oli ja on siiani vale, siis oli seaduses ettenähtust väiksemas mahus </w:t>
      </w:r>
      <w:r w:rsidR="009222E9" w:rsidRPr="000270DE">
        <w:rPr>
          <w:rFonts w:asciiTheme="minorHAnsi" w:hAnsiTheme="minorHAnsi" w:cstheme="minorHAnsi"/>
          <w:b/>
          <w:sz w:val="22"/>
          <w:szCs w:val="22"/>
          <w:u w:val="single"/>
        </w:rPr>
        <w:t xml:space="preserve">erinevates dokumentides </w:t>
      </w:r>
      <w:r w:rsidR="006F3F4A" w:rsidRPr="000270DE">
        <w:rPr>
          <w:rFonts w:asciiTheme="minorHAnsi" w:hAnsiTheme="minorHAnsi" w:cstheme="minorHAnsi"/>
          <w:b/>
          <w:sz w:val="22"/>
          <w:szCs w:val="22"/>
          <w:u w:val="single"/>
        </w:rPr>
        <w:t>kajastatud ka sanitaarkaitseala piir</w:t>
      </w:r>
      <w:r w:rsidR="00F64905" w:rsidRPr="000270DE">
        <w:rPr>
          <w:rFonts w:asciiTheme="minorHAnsi" w:hAnsiTheme="minorHAnsi" w:cstheme="minorHAnsi"/>
          <w:b/>
          <w:sz w:val="22"/>
          <w:szCs w:val="22"/>
          <w:u w:val="single"/>
        </w:rPr>
        <w:t xml:space="preserve">. </w:t>
      </w:r>
      <w:r w:rsidR="00F64905" w:rsidRPr="000270DE">
        <w:rPr>
          <w:rFonts w:asciiTheme="minorHAnsi" w:hAnsiTheme="minorHAnsi" w:cstheme="minorHAnsi"/>
          <w:b/>
          <w:sz w:val="22"/>
          <w:szCs w:val="22"/>
        </w:rPr>
        <w:t xml:space="preserve">Seda põhjusel, et </w:t>
      </w:r>
      <w:r w:rsidR="00E37C39" w:rsidRPr="000270DE">
        <w:rPr>
          <w:rFonts w:asciiTheme="minorHAnsi" w:hAnsiTheme="minorHAnsi" w:cstheme="minorHAnsi"/>
          <w:b/>
          <w:sz w:val="22"/>
          <w:szCs w:val="22"/>
        </w:rPr>
        <w:t xml:space="preserve">põhikaardile ei olnud sanitaarkaitseala kantud nii, nagu seadus </w:t>
      </w:r>
      <w:r w:rsidR="00F64905" w:rsidRPr="000270DE">
        <w:rPr>
          <w:rFonts w:asciiTheme="minorHAnsi" w:hAnsiTheme="minorHAnsi" w:cstheme="minorHAnsi"/>
          <w:b/>
          <w:sz w:val="22"/>
          <w:szCs w:val="22"/>
        </w:rPr>
        <w:t xml:space="preserve">nõuab (sanitaarkaitseala moodustab </w:t>
      </w:r>
      <w:proofErr w:type="spellStart"/>
      <w:r w:rsidR="00E37C39" w:rsidRPr="000270DE">
        <w:rPr>
          <w:rFonts w:asciiTheme="minorHAnsi" w:hAnsiTheme="minorHAnsi" w:cstheme="minorHAnsi"/>
          <w:b/>
          <w:sz w:val="22"/>
          <w:szCs w:val="22"/>
        </w:rPr>
        <w:t>VeeS</w:t>
      </w:r>
      <w:proofErr w:type="spellEnd"/>
      <w:r w:rsidR="001E1429" w:rsidRPr="000270DE">
        <w:rPr>
          <w:rFonts w:asciiTheme="minorHAnsi" w:hAnsiTheme="minorHAnsi" w:cstheme="minorHAnsi"/>
          <w:b/>
          <w:sz w:val="22"/>
          <w:szCs w:val="22"/>
        </w:rPr>
        <w:t xml:space="preserve"> § 28 lg 5¹ </w:t>
      </w:r>
      <w:r w:rsidR="00E37C39" w:rsidRPr="000270DE">
        <w:rPr>
          <w:rFonts w:asciiTheme="minorHAnsi" w:hAnsiTheme="minorHAnsi" w:cstheme="minorHAnsi"/>
          <w:b/>
          <w:sz w:val="22"/>
          <w:szCs w:val="22"/>
        </w:rPr>
        <w:t>tulenevalt veekogu akvatoorium koos kaldavööndiga vähemalt 90 meetri ulatuses</w:t>
      </w:r>
      <w:r w:rsidR="00F64905" w:rsidRPr="000270DE">
        <w:rPr>
          <w:rFonts w:asciiTheme="minorHAnsi" w:hAnsiTheme="minorHAnsi" w:cstheme="minorHAnsi"/>
          <w:b/>
          <w:sz w:val="22"/>
          <w:szCs w:val="22"/>
        </w:rPr>
        <w:t xml:space="preserve">), </w:t>
      </w:r>
      <w:r w:rsidR="00F64905" w:rsidRPr="000270DE">
        <w:rPr>
          <w:rFonts w:asciiTheme="minorHAnsi" w:hAnsiTheme="minorHAnsi" w:cstheme="minorHAnsi"/>
          <w:b/>
          <w:sz w:val="22"/>
          <w:szCs w:val="22"/>
          <w:u w:val="single"/>
        </w:rPr>
        <w:t>vaid kasutatud oli põhikaardi andmed, mis aga on tänaseni valed</w:t>
      </w:r>
      <w:r w:rsidR="006F3F4A" w:rsidRPr="000270DE">
        <w:rPr>
          <w:rFonts w:asciiTheme="minorHAnsi" w:hAnsiTheme="minorHAnsi" w:cstheme="minorHAnsi"/>
          <w:b/>
          <w:sz w:val="22"/>
          <w:szCs w:val="22"/>
          <w:u w:val="single"/>
        </w:rPr>
        <w:t>.</w:t>
      </w:r>
      <w:r w:rsidR="006F3F4A" w:rsidRPr="000270DE">
        <w:rPr>
          <w:rFonts w:asciiTheme="minorHAnsi" w:hAnsiTheme="minorHAnsi" w:cstheme="minorHAnsi"/>
          <w:sz w:val="22"/>
          <w:szCs w:val="22"/>
          <w:u w:val="single"/>
        </w:rPr>
        <w:t xml:space="preserve"> </w:t>
      </w:r>
      <w:r w:rsidR="006F3F4A" w:rsidRPr="000270DE">
        <w:rPr>
          <w:rFonts w:asciiTheme="minorHAnsi" w:hAnsiTheme="minorHAnsi" w:cstheme="minorHAnsi"/>
          <w:sz w:val="22"/>
          <w:szCs w:val="22"/>
        </w:rPr>
        <w:t xml:space="preserve">Nimelt nagu Maa-amet ise möönab, siis oli seni lähtutud ebaõigest </w:t>
      </w:r>
      <w:r w:rsidR="005A4905" w:rsidRPr="000270DE">
        <w:rPr>
          <w:rFonts w:asciiTheme="minorHAnsi" w:hAnsiTheme="minorHAnsi" w:cstheme="minorHAnsi"/>
          <w:sz w:val="22"/>
          <w:szCs w:val="22"/>
        </w:rPr>
        <w:t xml:space="preserve">veetasemest BK77 kõrgussüsteemis </w:t>
      </w:r>
      <w:r w:rsidR="005A4905" w:rsidRPr="000270DE">
        <w:rPr>
          <w:rFonts w:asciiTheme="minorHAnsi" w:hAnsiTheme="minorHAnsi" w:cstheme="minorHAnsi"/>
          <w:b/>
          <w:sz w:val="22"/>
          <w:szCs w:val="22"/>
        </w:rPr>
        <w:t xml:space="preserve">35,7 m. </w:t>
      </w:r>
      <w:r w:rsidR="005A4905" w:rsidRPr="000270DE">
        <w:rPr>
          <w:rFonts w:asciiTheme="minorHAnsi" w:hAnsiTheme="minorHAnsi" w:cstheme="minorHAnsi"/>
          <w:sz w:val="22"/>
          <w:szCs w:val="22"/>
        </w:rPr>
        <w:t xml:space="preserve">Samas nagu p 2.1 eelpool välja tõime, siis perioodil </w:t>
      </w:r>
      <w:r w:rsidR="005A4905" w:rsidRPr="000270DE">
        <w:rPr>
          <w:rFonts w:asciiTheme="minorHAnsi" w:hAnsiTheme="minorHAnsi" w:cstheme="minorHAnsi"/>
          <w:color w:val="auto"/>
          <w:sz w:val="22"/>
          <w:szCs w:val="22"/>
        </w:rPr>
        <w:t xml:space="preserve">1996-2007 oli keskmine veetase </w:t>
      </w:r>
      <w:r w:rsidR="005A4905" w:rsidRPr="000270DE">
        <w:rPr>
          <w:rFonts w:asciiTheme="minorHAnsi" w:hAnsiTheme="minorHAnsi" w:cstheme="minorHAnsi"/>
          <w:b/>
          <w:color w:val="auto"/>
          <w:sz w:val="22"/>
          <w:szCs w:val="22"/>
        </w:rPr>
        <w:t xml:space="preserve">36,62 </w:t>
      </w:r>
      <w:r w:rsidR="005A4905" w:rsidRPr="000270DE">
        <w:rPr>
          <w:rFonts w:asciiTheme="minorHAnsi" w:hAnsiTheme="minorHAnsi" w:cstheme="minorHAnsi"/>
          <w:color w:val="auto"/>
          <w:sz w:val="22"/>
          <w:szCs w:val="22"/>
        </w:rPr>
        <w:t>m</w:t>
      </w:r>
      <w:r w:rsidR="005A4905" w:rsidRPr="000270DE">
        <w:rPr>
          <w:rFonts w:asciiTheme="minorHAnsi" w:hAnsiTheme="minorHAnsi" w:cstheme="minorHAnsi"/>
          <w:b/>
          <w:color w:val="auto"/>
          <w:sz w:val="22"/>
          <w:szCs w:val="22"/>
        </w:rPr>
        <w:t xml:space="preserve"> </w:t>
      </w:r>
      <w:r w:rsidR="005A4905" w:rsidRPr="000270DE">
        <w:rPr>
          <w:rFonts w:asciiTheme="minorHAnsi" w:hAnsiTheme="minorHAnsi" w:cstheme="minorHAnsi"/>
          <w:color w:val="auto"/>
          <w:sz w:val="22"/>
          <w:szCs w:val="22"/>
        </w:rPr>
        <w:t xml:space="preserve"> BK77 kõrgussüsteemis </w:t>
      </w:r>
      <w:r w:rsidR="005A4905" w:rsidRPr="000270DE">
        <w:rPr>
          <w:rFonts w:asciiTheme="minorHAnsi" w:hAnsiTheme="minorHAnsi" w:cstheme="minorHAnsi"/>
          <w:color w:val="auto"/>
          <w:sz w:val="22"/>
          <w:szCs w:val="22"/>
          <w:u w:val="single"/>
        </w:rPr>
        <w:t>ehk siis 0,92 m kõrgem kui see</w:t>
      </w:r>
      <w:r w:rsidR="007D7057" w:rsidRPr="000270DE">
        <w:rPr>
          <w:rFonts w:asciiTheme="minorHAnsi" w:hAnsiTheme="minorHAnsi" w:cstheme="minorHAnsi"/>
          <w:color w:val="auto"/>
          <w:sz w:val="22"/>
          <w:szCs w:val="22"/>
          <w:u w:val="single"/>
        </w:rPr>
        <w:t>,</w:t>
      </w:r>
      <w:r w:rsidR="005A4905" w:rsidRPr="000270DE">
        <w:rPr>
          <w:rFonts w:asciiTheme="minorHAnsi" w:hAnsiTheme="minorHAnsi" w:cstheme="minorHAnsi"/>
          <w:color w:val="auto"/>
          <w:sz w:val="22"/>
          <w:szCs w:val="22"/>
          <w:u w:val="single"/>
        </w:rPr>
        <w:t xml:space="preserve"> millest Maa-amet seni lähtus.</w:t>
      </w:r>
      <w:r w:rsidR="007647E9" w:rsidRPr="000270DE">
        <w:rPr>
          <w:rFonts w:asciiTheme="minorHAnsi" w:hAnsiTheme="minorHAnsi" w:cstheme="minorHAnsi"/>
          <w:color w:val="auto"/>
          <w:sz w:val="22"/>
          <w:szCs w:val="22"/>
        </w:rPr>
        <w:t xml:space="preserve"> Kuna ka Maa-ameti poolt viidatud 2002. a ja 2012. a tehtud muudatused põhikaardil on tehtud valedel alustel (so ebaõigele järve kõrgusele tuginedes), siis on oluline viga põhikaardil eksisteerinud juba väga pikka aega</w:t>
      </w:r>
      <w:r w:rsidR="00CB737F" w:rsidRPr="000270DE">
        <w:rPr>
          <w:rFonts w:asciiTheme="minorHAnsi" w:hAnsiTheme="minorHAnsi" w:cstheme="minorHAnsi"/>
          <w:color w:val="auto"/>
          <w:sz w:val="22"/>
          <w:szCs w:val="22"/>
        </w:rPr>
        <w:t xml:space="preserve">, mis on eriti märkimisväärne arvestades, et </w:t>
      </w:r>
      <w:r w:rsidR="00CB737F" w:rsidRPr="000270DE">
        <w:rPr>
          <w:rFonts w:asciiTheme="minorHAnsi" w:hAnsiTheme="minorHAnsi" w:cstheme="minorHAnsi"/>
          <w:b/>
          <w:color w:val="auto"/>
          <w:sz w:val="22"/>
          <w:szCs w:val="22"/>
        </w:rPr>
        <w:t xml:space="preserve">Ülemiste järve </w:t>
      </w:r>
      <w:r w:rsidR="00E37C39" w:rsidRPr="000270DE">
        <w:rPr>
          <w:rFonts w:asciiTheme="minorHAnsi" w:hAnsiTheme="minorHAnsi" w:cstheme="minorHAnsi"/>
          <w:b/>
          <w:color w:val="auto"/>
          <w:sz w:val="22"/>
          <w:szCs w:val="22"/>
        </w:rPr>
        <w:t>ida</w:t>
      </w:r>
      <w:r w:rsidR="00CB737F" w:rsidRPr="000270DE">
        <w:rPr>
          <w:rFonts w:asciiTheme="minorHAnsi" w:hAnsiTheme="minorHAnsi" w:cstheme="minorHAnsi"/>
          <w:b/>
          <w:color w:val="auto"/>
          <w:sz w:val="22"/>
          <w:szCs w:val="22"/>
        </w:rPr>
        <w:t>kallas ei ole asjas muutunud</w:t>
      </w:r>
      <w:r w:rsidR="00CB737F" w:rsidRPr="000270DE">
        <w:rPr>
          <w:rFonts w:asciiTheme="minorHAnsi" w:hAnsiTheme="minorHAnsi" w:cstheme="minorHAnsi"/>
          <w:color w:val="auto"/>
          <w:sz w:val="22"/>
          <w:szCs w:val="22"/>
        </w:rPr>
        <w:t xml:space="preserve"> – viimati muutus järve piir 2002. a, kui AS</w:t>
      </w:r>
      <w:r w:rsidR="00CB737F" w:rsidRPr="000270DE">
        <w:rPr>
          <w:rFonts w:asciiTheme="minorHAnsi" w:hAnsiTheme="minorHAnsi" w:cstheme="minorHAnsi"/>
          <w:color w:val="auto"/>
          <w:sz w:val="22"/>
          <w:szCs w:val="22"/>
          <w:lang w:val="en-US"/>
        </w:rPr>
        <w:t xml:space="preserve"> Tallinna </w:t>
      </w:r>
      <w:proofErr w:type="spellStart"/>
      <w:r w:rsidR="00CB737F" w:rsidRPr="000270DE">
        <w:rPr>
          <w:rFonts w:asciiTheme="minorHAnsi" w:hAnsiTheme="minorHAnsi" w:cstheme="minorHAnsi"/>
          <w:color w:val="auto"/>
          <w:sz w:val="22"/>
          <w:szCs w:val="22"/>
          <w:lang w:val="en-US"/>
        </w:rPr>
        <w:t>Vesi</w:t>
      </w:r>
      <w:proofErr w:type="spellEnd"/>
      <w:r w:rsidR="00CB737F" w:rsidRPr="000270DE">
        <w:rPr>
          <w:rFonts w:asciiTheme="minorHAnsi" w:hAnsiTheme="minorHAnsi" w:cstheme="minorHAnsi"/>
          <w:color w:val="auto"/>
          <w:sz w:val="22"/>
          <w:szCs w:val="22"/>
          <w:lang w:val="en-US"/>
        </w:rPr>
        <w:t xml:space="preserve"> rajas </w:t>
      </w:r>
      <w:r w:rsidR="00CB737F" w:rsidRPr="000270DE">
        <w:rPr>
          <w:rFonts w:asciiTheme="minorHAnsi" w:hAnsiTheme="minorHAnsi" w:cstheme="minorHAnsi"/>
          <w:color w:val="auto"/>
          <w:sz w:val="22"/>
          <w:szCs w:val="22"/>
        </w:rPr>
        <w:t>koos Kurna biolodu ehitusega Järve lõunapoolse teenindusraja, millega lõigati seni järve osaks olnud Suure Mõisaallika bassein ära ühtsest veepeeglist.</w:t>
      </w:r>
      <w:r w:rsidR="00E37C39" w:rsidRPr="000270DE">
        <w:rPr>
          <w:rFonts w:asciiTheme="minorHAnsi" w:hAnsiTheme="minorHAnsi" w:cstheme="minorHAnsi"/>
          <w:color w:val="auto"/>
          <w:sz w:val="22"/>
          <w:szCs w:val="22"/>
        </w:rPr>
        <w:t xml:space="preserve"> Maa-ameti vastupidised viited veepiiri muutmisele on kas asjatundmatud või sihilikult eksitavad (lisatud AS Tallinna Vesi kiri selle kohta, et </w:t>
      </w:r>
      <w:r w:rsidR="00C14241" w:rsidRPr="000270DE">
        <w:rPr>
          <w:rFonts w:asciiTheme="minorHAnsi" w:hAnsiTheme="minorHAnsi" w:cstheme="minorHAnsi"/>
          <w:color w:val="auto"/>
          <w:sz w:val="22"/>
          <w:szCs w:val="22"/>
        </w:rPr>
        <w:t xml:space="preserve">millal viimati muudatused toimusid; samuti meenutame, </w:t>
      </w:r>
      <w:r w:rsidR="00E37C39" w:rsidRPr="000270DE">
        <w:rPr>
          <w:rFonts w:asciiTheme="minorHAnsi" w:hAnsiTheme="minorHAnsi" w:cstheme="minorHAnsi"/>
          <w:color w:val="auto"/>
          <w:sz w:val="22"/>
          <w:szCs w:val="22"/>
        </w:rPr>
        <w:t>et Ülemiste järve veetaset hoiab igapäevaselt AS Tallinna Vesi stabiilsena).</w:t>
      </w:r>
    </w:p>
    <w:p w14:paraId="3D521B69" w14:textId="77777777" w:rsidR="007647E9" w:rsidRPr="000270DE" w:rsidRDefault="007647E9" w:rsidP="00A600DD">
      <w:pPr>
        <w:pStyle w:val="Default"/>
        <w:jc w:val="both"/>
        <w:rPr>
          <w:rFonts w:asciiTheme="minorHAnsi" w:hAnsiTheme="minorHAnsi" w:cstheme="minorHAnsi"/>
          <w:color w:val="auto"/>
          <w:sz w:val="22"/>
          <w:szCs w:val="22"/>
          <w:u w:val="single"/>
        </w:rPr>
      </w:pPr>
    </w:p>
    <w:p w14:paraId="791B18D9" w14:textId="53D0D807" w:rsidR="007647E9" w:rsidRPr="000270DE" w:rsidRDefault="005A4905" w:rsidP="007647E9">
      <w:pPr>
        <w:spacing w:after="0" w:line="240" w:lineRule="auto"/>
        <w:jc w:val="both"/>
        <w:rPr>
          <w:rFonts w:cstheme="minorHAnsi"/>
        </w:rPr>
      </w:pPr>
      <w:r w:rsidRPr="000270DE">
        <w:rPr>
          <w:rFonts w:cstheme="minorHAnsi"/>
          <w:b/>
        </w:rPr>
        <w:t xml:space="preserve">Olukorras, kus põhikaardil kajastub jätkuvalt olukord, kus Ülemist järve veepiir on kajastatud ligi </w:t>
      </w:r>
      <w:r w:rsidRPr="000270DE">
        <w:rPr>
          <w:rFonts w:cstheme="minorHAnsi"/>
          <w:b/>
          <w:u w:val="single"/>
        </w:rPr>
        <w:t>meetri võrra</w:t>
      </w:r>
      <w:r w:rsidRPr="000270DE">
        <w:rPr>
          <w:rFonts w:cstheme="minorHAnsi"/>
          <w:b/>
        </w:rPr>
        <w:t xml:space="preserve"> madalamat veetaset arvesse võttes, peaks kiiremas korras </w:t>
      </w:r>
      <w:r w:rsidR="009222E9" w:rsidRPr="000270DE">
        <w:rPr>
          <w:rFonts w:cstheme="minorHAnsi"/>
          <w:b/>
        </w:rPr>
        <w:t>vastava vea</w:t>
      </w:r>
      <w:r w:rsidRPr="000270DE">
        <w:rPr>
          <w:rFonts w:cstheme="minorHAnsi"/>
          <w:b/>
        </w:rPr>
        <w:t xml:space="preserve"> </w:t>
      </w:r>
      <w:r w:rsidR="009222E9" w:rsidRPr="000270DE">
        <w:rPr>
          <w:rFonts w:cstheme="minorHAnsi"/>
          <w:b/>
        </w:rPr>
        <w:t>kõrvaldama</w:t>
      </w:r>
      <w:r w:rsidRPr="000270DE">
        <w:rPr>
          <w:rFonts w:cstheme="minorHAnsi"/>
          <w:b/>
        </w:rPr>
        <w:t xml:space="preserve"> – </w:t>
      </w:r>
      <w:r w:rsidRPr="000270DE">
        <w:rPr>
          <w:rFonts w:cstheme="minorHAnsi"/>
          <w:b/>
        </w:rPr>
        <w:lastRenderedPageBreak/>
        <w:t>eriti arvestades, et vajalikud algandmed on Maa-ametil olemas.</w:t>
      </w:r>
      <w:r w:rsidR="007647E9" w:rsidRPr="000270DE">
        <w:rPr>
          <w:rFonts w:cstheme="minorHAnsi"/>
          <w:b/>
        </w:rPr>
        <w:t xml:space="preserve"> </w:t>
      </w:r>
      <w:r w:rsidR="007647E9" w:rsidRPr="000270DE">
        <w:rPr>
          <w:rFonts w:cstheme="minorHAnsi"/>
        </w:rPr>
        <w:t xml:space="preserve">Seda enam, et alates 01.10.2019 asutakse uue veeseaduse kohaselt vastavat piiri arvestama Eesti topograafia andmekogu põhikaardile kantud veekogu veepiirist. Seni, kuni piir ei ole korrigeeritud ja seda arvestatakse ebaõige põhikaardi järgi, siis tähendab märgitu seda, et nihe tegelikkuse ja kaardiandmete vahel toob kaasa selle, et  veekaitsevöönd algaks ja lõppeks järves (ehk vees) ning ei täidaks seeläbi oma eesmärki! Veelgi drastiliselt halvem olukord tekib kui sanitaarkaitseala algus </w:t>
      </w:r>
      <w:r w:rsidR="006B635A" w:rsidRPr="000270DE">
        <w:rPr>
          <w:rFonts w:cstheme="minorHAnsi"/>
        </w:rPr>
        <w:t xml:space="preserve">määratakse </w:t>
      </w:r>
      <w:r w:rsidR="007647E9" w:rsidRPr="000270DE">
        <w:rPr>
          <w:rFonts w:cstheme="minorHAnsi"/>
        </w:rPr>
        <w:t xml:space="preserve">samalt kohalt kui veekaitsevöönd ehk Eesti topograafia andmekogu põhikaardile kantud veekogu veepiirist. Sellisel juhul kaob ära sanitaarkaitseala </w:t>
      </w:r>
      <w:r w:rsidR="00E262DB" w:rsidRPr="000270DE">
        <w:rPr>
          <w:rFonts w:cstheme="minorHAnsi"/>
        </w:rPr>
        <w:t xml:space="preserve">regulatsiooni </w:t>
      </w:r>
      <w:r w:rsidR="007647E9" w:rsidRPr="000270DE">
        <w:rPr>
          <w:rFonts w:cstheme="minorHAnsi"/>
        </w:rPr>
        <w:t>eesmärk. Sanitaarkaitseala eesmärk on tekitada puhvertsoon järve akvatooriumi ja võimaliku ohu allika vahel</w:t>
      </w:r>
      <w:r w:rsidR="006B635A" w:rsidRPr="000270DE">
        <w:rPr>
          <w:rFonts w:cstheme="minorHAnsi"/>
        </w:rPr>
        <w:t xml:space="preserve"> – selline </w:t>
      </w:r>
      <w:r w:rsidR="007647E9" w:rsidRPr="000270DE">
        <w:rPr>
          <w:rFonts w:cstheme="minorHAnsi"/>
        </w:rPr>
        <w:t>eesmärk saab olla täidetud ainult piisava arvu meetrite olemasolu korral akvatooriumi ja potentsiaalse ohu allika vahel.</w:t>
      </w:r>
    </w:p>
    <w:p w14:paraId="7F300008" w14:textId="77777777" w:rsidR="007647E9" w:rsidRPr="000270DE" w:rsidRDefault="007647E9" w:rsidP="007647E9">
      <w:pPr>
        <w:spacing w:after="0" w:line="240" w:lineRule="auto"/>
        <w:jc w:val="both"/>
        <w:rPr>
          <w:rFonts w:cstheme="minorHAnsi"/>
        </w:rPr>
      </w:pPr>
    </w:p>
    <w:p w14:paraId="6D4D1436" w14:textId="2710D804" w:rsidR="007647E9" w:rsidRPr="000270DE" w:rsidRDefault="007647E9" w:rsidP="007647E9">
      <w:pPr>
        <w:spacing w:after="0" w:line="240" w:lineRule="auto"/>
        <w:jc w:val="both"/>
        <w:rPr>
          <w:rFonts w:cstheme="minorHAnsi"/>
          <w:u w:val="single"/>
        </w:rPr>
      </w:pPr>
      <w:r w:rsidRPr="000270DE">
        <w:rPr>
          <w:rFonts w:cstheme="minorHAnsi"/>
          <w:b/>
        </w:rPr>
        <w:t xml:space="preserve">Maa-amet </w:t>
      </w:r>
      <w:r w:rsidR="006B635A" w:rsidRPr="000270DE">
        <w:rPr>
          <w:rFonts w:cstheme="minorHAnsi"/>
          <w:b/>
        </w:rPr>
        <w:t xml:space="preserve">teatas </w:t>
      </w:r>
      <w:r w:rsidRPr="000270DE">
        <w:rPr>
          <w:rFonts w:cstheme="minorHAnsi"/>
          <w:b/>
        </w:rPr>
        <w:t>oma viidatud kirjas, et tal polevatki kohustust põhikaarti enne korrigeerida kui 2020. a.</w:t>
      </w:r>
      <w:r w:rsidRPr="000270DE">
        <w:rPr>
          <w:rFonts w:cstheme="minorHAnsi"/>
        </w:rPr>
        <w:t xml:space="preserve"> Nagu just nägime eeltoodust, siis </w:t>
      </w:r>
      <w:r w:rsidRPr="000270DE">
        <w:rPr>
          <w:rFonts w:cstheme="minorHAnsi"/>
          <w:u w:val="single"/>
        </w:rPr>
        <w:t>uue veeseaduse jõustumist 01.10.2019. a arvestades oleks korrigeerimine alates 2020. aastast ilmselgelt hilinenud ja põhjustaks suure tõenäosusega õigusvaidlusi</w:t>
      </w:r>
      <w:r w:rsidR="009222E9" w:rsidRPr="000270DE">
        <w:rPr>
          <w:rFonts w:cstheme="minorHAnsi"/>
          <w:u w:val="single"/>
        </w:rPr>
        <w:t xml:space="preserve"> vahepealsel perioodil</w:t>
      </w:r>
      <w:r w:rsidRPr="000270DE">
        <w:rPr>
          <w:rFonts w:cstheme="minorHAnsi"/>
          <w:u w:val="single"/>
        </w:rPr>
        <w:t>.</w:t>
      </w:r>
      <w:r w:rsidRPr="000270DE">
        <w:rPr>
          <w:rFonts w:cstheme="minorHAnsi"/>
        </w:rPr>
        <w:t xml:space="preserve"> Sellest tulenevalt leiame, et Maa-ameti seisukoht, mille kohaselt korrigeeritakse järvepiir õigeks alles 2020. aastal, on vastutustundetu</w:t>
      </w:r>
      <w:r w:rsidR="006B635A" w:rsidRPr="000270DE">
        <w:rPr>
          <w:rFonts w:cstheme="minorHAnsi"/>
        </w:rPr>
        <w:t>.</w:t>
      </w:r>
      <w:r w:rsidRPr="000270DE">
        <w:rPr>
          <w:rFonts w:cstheme="minorHAnsi"/>
        </w:rPr>
        <w:t xml:space="preserve"> </w:t>
      </w:r>
      <w:r w:rsidR="006B635A" w:rsidRPr="000270DE">
        <w:rPr>
          <w:rFonts w:cstheme="minorHAnsi"/>
          <w:u w:val="single"/>
        </w:rPr>
        <w:t>S</w:t>
      </w:r>
      <w:r w:rsidRPr="000270DE">
        <w:rPr>
          <w:rFonts w:cstheme="minorHAnsi"/>
          <w:u w:val="single"/>
        </w:rPr>
        <w:t xml:space="preserve">eda </w:t>
      </w:r>
      <w:r w:rsidR="006B635A" w:rsidRPr="000270DE">
        <w:rPr>
          <w:rFonts w:cstheme="minorHAnsi"/>
          <w:u w:val="single"/>
        </w:rPr>
        <w:t xml:space="preserve">veelgi </w:t>
      </w:r>
      <w:r w:rsidRPr="000270DE">
        <w:rPr>
          <w:rFonts w:cstheme="minorHAnsi"/>
          <w:u w:val="single"/>
        </w:rPr>
        <w:t>enam</w:t>
      </w:r>
      <w:r w:rsidR="006B635A" w:rsidRPr="000270DE">
        <w:rPr>
          <w:rFonts w:cstheme="minorHAnsi"/>
          <w:u w:val="single"/>
        </w:rPr>
        <w:t xml:space="preserve"> seetõttu</w:t>
      </w:r>
      <w:r w:rsidRPr="000270DE">
        <w:rPr>
          <w:rFonts w:cstheme="minorHAnsi"/>
          <w:u w:val="single"/>
        </w:rPr>
        <w:t xml:space="preserve">, et eelpool p </w:t>
      </w:r>
      <w:r w:rsidR="00CB737F" w:rsidRPr="000270DE">
        <w:rPr>
          <w:rFonts w:cstheme="minorHAnsi"/>
          <w:u w:val="single"/>
        </w:rPr>
        <w:t>4 nähtuvalt on Maa-ametil juba olemas kõik vajalikud algandmed oma vigade kõrvaldamiseks.</w:t>
      </w:r>
    </w:p>
    <w:p w14:paraId="3F8F2D5C" w14:textId="7DC0ECE5" w:rsidR="00402BC8" w:rsidRPr="000270DE" w:rsidRDefault="00402BC8" w:rsidP="00A600DD">
      <w:pPr>
        <w:pStyle w:val="Default"/>
        <w:jc w:val="both"/>
        <w:rPr>
          <w:rFonts w:asciiTheme="minorHAnsi" w:hAnsiTheme="minorHAnsi" w:cstheme="minorHAnsi"/>
          <w:color w:val="auto"/>
          <w:sz w:val="22"/>
          <w:szCs w:val="22"/>
        </w:rPr>
      </w:pPr>
    </w:p>
    <w:p w14:paraId="7CBA06F2" w14:textId="4C3BD0EB" w:rsidR="00CB737F" w:rsidRPr="000270DE" w:rsidRDefault="003D48AC" w:rsidP="003D48AC">
      <w:pPr>
        <w:spacing w:after="0" w:line="280" w:lineRule="atLeast"/>
        <w:jc w:val="both"/>
        <w:rPr>
          <w:rFonts w:ascii="Calibri" w:eastAsia="MS Mincho" w:hAnsi="Calibri" w:cs="Calibri"/>
          <w:bCs/>
          <w:lang w:eastAsia="et-EE"/>
        </w:rPr>
      </w:pPr>
      <w:r w:rsidRPr="000270DE">
        <w:rPr>
          <w:rFonts w:ascii="Calibri" w:eastAsia="MS Mincho" w:hAnsi="Calibri" w:cs="Calibri"/>
          <w:bCs/>
          <w:lang w:eastAsia="et-EE"/>
        </w:rPr>
        <w:t>Maa-ameti 20.12.2018. a kirjas märgitakse, et: „</w:t>
      </w:r>
      <w:r w:rsidRPr="000270DE">
        <w:rPr>
          <w:rFonts w:ascii="Calibri" w:eastAsia="MS Mincho" w:hAnsi="Calibri" w:cs="Calibri"/>
          <w:bCs/>
          <w:i/>
          <w:lang w:eastAsia="et-EE"/>
        </w:rPr>
        <w:t>Maa-ametil on ETAKi põhimääruse kohaselt kohustus suurte veekogude kaldajoon ajakohastada alates 2020. aastast</w:t>
      </w:r>
      <w:r w:rsidRPr="000270DE">
        <w:rPr>
          <w:rFonts w:ascii="Calibri" w:eastAsia="MS Mincho" w:hAnsi="Calibri" w:cs="Calibri"/>
          <w:bCs/>
          <w:lang w:eastAsia="et-EE"/>
        </w:rPr>
        <w:t xml:space="preserve"> …“ ETAKi põhimäärus („Eesti topograafia andmekogu asutamine ja andmekogu pidamise põhimäärus“</w:t>
      </w:r>
      <w:r w:rsidR="00CB737F" w:rsidRPr="000270DE">
        <w:rPr>
          <w:rFonts w:ascii="Calibri" w:eastAsia="MS Mincho" w:hAnsi="Calibri" w:cs="Calibri"/>
          <w:bCs/>
          <w:lang w:eastAsia="et-EE"/>
        </w:rPr>
        <w:t>,</w:t>
      </w:r>
      <w:r w:rsidRPr="000270DE">
        <w:rPr>
          <w:rFonts w:ascii="Calibri" w:eastAsia="MS Mincho" w:hAnsi="Calibri" w:cs="Calibri"/>
          <w:bCs/>
          <w:lang w:eastAsia="et-EE"/>
        </w:rPr>
        <w:t xml:space="preserve"> </w:t>
      </w:r>
      <w:r w:rsidR="00CB737F" w:rsidRPr="000270DE">
        <w:rPr>
          <w:rFonts w:ascii="Calibri" w:eastAsia="MS Mincho" w:hAnsi="Calibri" w:cs="Calibri"/>
          <w:bCs/>
          <w:lang w:eastAsia="et-EE"/>
        </w:rPr>
        <w:t>v</w:t>
      </w:r>
      <w:r w:rsidRPr="000270DE">
        <w:rPr>
          <w:rFonts w:ascii="Calibri" w:eastAsia="MS Mincho" w:hAnsi="Calibri" w:cs="Calibri"/>
          <w:bCs/>
          <w:lang w:eastAsia="et-EE"/>
        </w:rPr>
        <w:t xml:space="preserve">astu võetud Vabariigi Valitsuse 05.12.2013. a määrusega nr 171) sellist regulatsiooni </w:t>
      </w:r>
      <w:r w:rsidR="00CB737F" w:rsidRPr="000270DE">
        <w:rPr>
          <w:rFonts w:ascii="Calibri" w:eastAsia="MS Mincho" w:hAnsi="Calibri" w:cs="Calibri"/>
          <w:bCs/>
          <w:lang w:eastAsia="et-EE"/>
        </w:rPr>
        <w:t>aga ei sätesta</w:t>
      </w:r>
      <w:r w:rsidRPr="000270DE">
        <w:rPr>
          <w:rFonts w:ascii="Calibri" w:eastAsia="MS Mincho" w:hAnsi="Calibri" w:cs="Calibri"/>
          <w:bCs/>
          <w:lang w:eastAsia="et-EE"/>
        </w:rPr>
        <w:t xml:space="preserve">. </w:t>
      </w:r>
    </w:p>
    <w:p w14:paraId="0A973A22" w14:textId="77777777" w:rsidR="00CB737F" w:rsidRPr="000270DE" w:rsidRDefault="00CB737F" w:rsidP="003D48AC">
      <w:pPr>
        <w:spacing w:after="0" w:line="280" w:lineRule="atLeast"/>
        <w:jc w:val="both"/>
        <w:rPr>
          <w:rFonts w:ascii="Calibri" w:eastAsia="MS Mincho" w:hAnsi="Calibri" w:cs="Calibri"/>
          <w:bCs/>
          <w:lang w:eastAsia="et-EE"/>
        </w:rPr>
      </w:pPr>
    </w:p>
    <w:p w14:paraId="6F9864C4" w14:textId="32B402BA" w:rsidR="00CB737F" w:rsidRPr="000270DE" w:rsidRDefault="00CB737F" w:rsidP="00E71CC2">
      <w:pPr>
        <w:spacing w:after="0" w:line="280" w:lineRule="atLeast"/>
        <w:jc w:val="both"/>
        <w:rPr>
          <w:rFonts w:cs="Calibri"/>
          <w:bCs/>
          <w:szCs w:val="23"/>
        </w:rPr>
      </w:pPr>
      <w:r w:rsidRPr="000270DE">
        <w:rPr>
          <w:rFonts w:ascii="Calibri" w:eastAsia="MS Mincho" w:hAnsi="Calibri" w:cs="Calibri"/>
          <w:bCs/>
          <w:lang w:eastAsia="et-EE"/>
        </w:rPr>
        <w:t xml:space="preserve">Küll rõhutab ETAK </w:t>
      </w:r>
      <w:r w:rsidR="003D48AC" w:rsidRPr="000270DE">
        <w:rPr>
          <w:rFonts w:ascii="Calibri" w:eastAsia="MS Mincho" w:hAnsi="Calibri" w:cs="Calibri"/>
          <w:bCs/>
          <w:lang w:eastAsia="et-EE"/>
        </w:rPr>
        <w:t xml:space="preserve">Põhimääruse § 10 lg 1, et </w:t>
      </w:r>
      <w:r w:rsidR="003D48AC" w:rsidRPr="000270DE">
        <w:rPr>
          <w:rFonts w:ascii="Calibri" w:eastAsia="MS Mincho" w:hAnsi="Calibri" w:cs="Calibri"/>
          <w:b/>
          <w:bCs/>
          <w:lang w:eastAsia="et-EE"/>
        </w:rPr>
        <w:t xml:space="preserve">andmete uuendamise eesmärk on </w:t>
      </w:r>
      <w:r w:rsidR="003D48AC" w:rsidRPr="000270DE">
        <w:rPr>
          <w:rFonts w:ascii="Calibri" w:eastAsia="MS Mincho" w:hAnsi="Calibri" w:cs="Calibri"/>
          <w:b/>
          <w:bCs/>
          <w:u w:val="single"/>
          <w:lang w:eastAsia="et-EE"/>
        </w:rPr>
        <w:t>andmekogu andmete vastavusse viimine looduses oleva olukorraga.</w:t>
      </w:r>
      <w:r w:rsidRPr="000270DE">
        <w:rPr>
          <w:rFonts w:ascii="Calibri" w:eastAsia="MS Mincho" w:hAnsi="Calibri" w:cs="Calibri"/>
          <w:bCs/>
          <w:lang w:eastAsia="et-EE"/>
        </w:rPr>
        <w:t xml:space="preserve"> </w:t>
      </w:r>
      <w:r w:rsidR="003D48AC" w:rsidRPr="000270DE">
        <w:rPr>
          <w:rFonts w:ascii="Calibri" w:eastAsia="MS Mincho" w:hAnsi="Calibri" w:cs="Calibri"/>
          <w:bCs/>
          <w:lang w:eastAsia="et-EE"/>
        </w:rPr>
        <w:t xml:space="preserve">Põhimääruse § 10 lg 7 sätestab, et:  „Paragrahvi 4 lõikes 5 nimetatud kaartide uuendamine on </w:t>
      </w:r>
      <w:r w:rsidR="003D48AC" w:rsidRPr="000270DE">
        <w:rPr>
          <w:rFonts w:ascii="Calibri" w:eastAsia="MS Mincho" w:hAnsi="Calibri" w:cs="Calibri"/>
          <w:b/>
          <w:bCs/>
          <w:lang w:eastAsia="et-EE"/>
        </w:rPr>
        <w:t xml:space="preserve">vastavate kaartide koostamine koos </w:t>
      </w:r>
      <w:proofErr w:type="spellStart"/>
      <w:r w:rsidR="003D48AC" w:rsidRPr="000270DE">
        <w:rPr>
          <w:rFonts w:ascii="Calibri" w:eastAsia="MS Mincho" w:hAnsi="Calibri" w:cs="Calibri"/>
          <w:b/>
          <w:bCs/>
          <w:lang w:eastAsia="et-EE"/>
        </w:rPr>
        <w:t>topoandmete</w:t>
      </w:r>
      <w:proofErr w:type="spellEnd"/>
      <w:r w:rsidR="003D48AC" w:rsidRPr="000270DE">
        <w:rPr>
          <w:rFonts w:ascii="Calibri" w:eastAsia="MS Mincho" w:hAnsi="Calibri" w:cs="Calibri"/>
          <w:b/>
          <w:bCs/>
          <w:lang w:eastAsia="et-EE"/>
        </w:rPr>
        <w:t xml:space="preserve"> andmebaasis toimunud muudatustega</w:t>
      </w:r>
      <w:r w:rsidR="003D48AC" w:rsidRPr="000270DE">
        <w:rPr>
          <w:rFonts w:ascii="Calibri" w:eastAsia="MS Mincho" w:hAnsi="Calibri" w:cs="Calibri"/>
          <w:bCs/>
          <w:lang w:eastAsia="et-EE"/>
        </w:rPr>
        <w:t>.“ Viidatud § 4 lg 5 sätestab: „</w:t>
      </w:r>
      <w:proofErr w:type="spellStart"/>
      <w:r w:rsidR="00E71CC2" w:rsidRPr="000270DE">
        <w:rPr>
          <w:rFonts w:ascii="Calibri" w:eastAsia="MS Mincho" w:hAnsi="Calibri" w:cs="Calibri"/>
          <w:bCs/>
          <w:lang w:eastAsia="et-EE"/>
        </w:rPr>
        <w:t>Topoandmete</w:t>
      </w:r>
      <w:proofErr w:type="spellEnd"/>
      <w:r w:rsidR="00E71CC2" w:rsidRPr="000270DE">
        <w:rPr>
          <w:rFonts w:ascii="Calibri" w:eastAsia="MS Mincho" w:hAnsi="Calibri" w:cs="Calibri"/>
          <w:bCs/>
          <w:lang w:eastAsia="et-EE"/>
        </w:rPr>
        <w:t xml:space="preserve"> andmebaasi andmete alusel koostatakse andmekogus ruumiandmete seaduse § 70 lõikes 1 nimetatud topograafilisi kaarte.“</w:t>
      </w:r>
      <w:r w:rsidR="00E71CC2" w:rsidRPr="000270DE">
        <w:t xml:space="preserve"> </w:t>
      </w:r>
      <w:r w:rsidR="00E71CC2" w:rsidRPr="000270DE">
        <w:rPr>
          <w:rFonts w:ascii="Calibri" w:eastAsia="MS Mincho" w:hAnsi="Calibri" w:cs="Calibri"/>
          <w:bCs/>
          <w:lang w:eastAsia="et-EE"/>
        </w:rPr>
        <w:t xml:space="preserve">Ruumiandmete seaduse § 67 lg 2 sätestab, et andmete uuendamine ETAK-is toimub topograafiliste andmete hõive kaudu. Märgitu tähendab koostoimes seda, et </w:t>
      </w:r>
      <w:r w:rsidR="00E71CC2" w:rsidRPr="000270DE">
        <w:rPr>
          <w:rFonts w:ascii="Calibri" w:eastAsia="MS Mincho" w:hAnsi="Calibri" w:cs="Calibri"/>
          <w:b/>
          <w:bCs/>
          <w:lang w:eastAsia="et-EE"/>
        </w:rPr>
        <w:t>kui Maa-ametil on vastavad topograafilised andmed olemas</w:t>
      </w:r>
      <w:r w:rsidRPr="000270DE">
        <w:rPr>
          <w:rFonts w:ascii="Calibri" w:eastAsia="MS Mincho" w:hAnsi="Calibri" w:cs="Calibri"/>
          <w:b/>
          <w:bCs/>
          <w:lang w:eastAsia="et-EE"/>
        </w:rPr>
        <w:t xml:space="preserve"> (</w:t>
      </w:r>
      <w:r w:rsidRPr="000270DE">
        <w:rPr>
          <w:rFonts w:ascii="Calibri" w:eastAsia="MS Mincho" w:hAnsi="Calibri" w:cs="Calibri"/>
          <w:b/>
          <w:bCs/>
          <w:u w:val="single"/>
          <w:lang w:eastAsia="et-EE"/>
        </w:rPr>
        <w:t>mis antud juhul on olemas – vt p 4)</w:t>
      </w:r>
      <w:r w:rsidR="00E71CC2" w:rsidRPr="000270DE">
        <w:rPr>
          <w:rFonts w:ascii="Calibri" w:eastAsia="MS Mincho" w:hAnsi="Calibri" w:cs="Calibri"/>
          <w:b/>
          <w:bCs/>
          <w:lang w:eastAsia="et-EE"/>
        </w:rPr>
        <w:t>, siis tuleb neid ka kasutada ja seeläbi tagada, et andmekogu andmed oleks vastavuses looduses oleva olukorraga</w:t>
      </w:r>
      <w:r w:rsidR="00E71CC2" w:rsidRPr="000270DE">
        <w:rPr>
          <w:rFonts w:ascii="Calibri" w:eastAsia="MS Mincho" w:hAnsi="Calibri" w:cs="Calibri"/>
          <w:bCs/>
          <w:lang w:eastAsia="et-EE"/>
        </w:rPr>
        <w:t>. Kuigi otsene regulatsioon, kui kiiresti peaks muudatused looduses põhikaardil kajastuma</w:t>
      </w:r>
      <w:r w:rsidR="006B635A" w:rsidRPr="000270DE">
        <w:rPr>
          <w:rFonts w:ascii="Calibri" w:eastAsia="MS Mincho" w:hAnsi="Calibri" w:cs="Calibri"/>
          <w:bCs/>
          <w:lang w:eastAsia="et-EE"/>
        </w:rPr>
        <w:t>,</w:t>
      </w:r>
      <w:r w:rsidR="00E71CC2" w:rsidRPr="000270DE">
        <w:rPr>
          <w:rFonts w:ascii="Calibri" w:eastAsia="MS Mincho" w:hAnsi="Calibri" w:cs="Calibri"/>
          <w:bCs/>
          <w:lang w:eastAsia="et-EE"/>
        </w:rPr>
        <w:t xml:space="preserve"> puudub, tuleb lähtuda mõistlikust halduspraktikast. </w:t>
      </w:r>
      <w:r w:rsidR="00E71CC2" w:rsidRPr="000270DE">
        <w:rPr>
          <w:rFonts w:cs="Calibri"/>
          <w:bCs/>
          <w:szCs w:val="23"/>
        </w:rPr>
        <w:t xml:space="preserve">Riigikohtu arvates peetakse terminiga „mõistlik aeg“ (haldusakti väljanõudmisel, kahjunõude esitamisel jms, vt Riigikohtu 9. mai 2007. a määrus asjas nr 3-3-1-23-07 p 10 ja 8. novembri 2007. a määrus asjas nr 3-3-1-53-07 p 12) </w:t>
      </w:r>
      <w:r w:rsidR="00E71CC2" w:rsidRPr="000270DE">
        <w:rPr>
          <w:rFonts w:cs="Calibri"/>
          <w:bCs/>
          <w:szCs w:val="23"/>
          <w:u w:val="single"/>
        </w:rPr>
        <w:t xml:space="preserve">silmas pigem kalendrikuudes mõõdetavat </w:t>
      </w:r>
      <w:r w:rsidR="00E71CC2" w:rsidRPr="000270DE">
        <w:rPr>
          <w:rFonts w:cs="Calibri"/>
          <w:b/>
          <w:bCs/>
          <w:szCs w:val="23"/>
          <w:u w:val="single"/>
        </w:rPr>
        <w:t>kui aastates</w:t>
      </w:r>
      <w:r w:rsidR="00E71CC2" w:rsidRPr="000270DE">
        <w:rPr>
          <w:rFonts w:cs="Calibri"/>
          <w:bCs/>
          <w:szCs w:val="23"/>
          <w:u w:val="single"/>
        </w:rPr>
        <w:t xml:space="preserve"> mõõdetavat ajavahemikku.</w:t>
      </w:r>
      <w:r w:rsidR="00E71CC2" w:rsidRPr="000270DE">
        <w:rPr>
          <w:rFonts w:cs="Calibri"/>
          <w:bCs/>
          <w:szCs w:val="23"/>
        </w:rPr>
        <w:t xml:space="preserve"> </w:t>
      </w:r>
    </w:p>
    <w:p w14:paraId="00C7A684" w14:textId="77777777" w:rsidR="00CB737F" w:rsidRPr="000270DE" w:rsidRDefault="00CB737F" w:rsidP="00E71CC2">
      <w:pPr>
        <w:spacing w:after="0" w:line="280" w:lineRule="atLeast"/>
        <w:jc w:val="both"/>
        <w:rPr>
          <w:rFonts w:cs="Calibri"/>
          <w:bCs/>
          <w:szCs w:val="23"/>
        </w:rPr>
      </w:pPr>
    </w:p>
    <w:p w14:paraId="148C228F" w14:textId="445EB80D" w:rsidR="009A008F" w:rsidRPr="000270DE" w:rsidRDefault="00E71CC2" w:rsidP="00E71CC2">
      <w:pPr>
        <w:spacing w:after="0" w:line="280" w:lineRule="atLeast"/>
        <w:jc w:val="both"/>
        <w:rPr>
          <w:rFonts w:ascii="Calibri" w:eastAsia="MS Mincho" w:hAnsi="Calibri" w:cs="Calibri"/>
          <w:b/>
          <w:bCs/>
          <w:lang w:eastAsia="et-EE"/>
        </w:rPr>
      </w:pPr>
      <w:r w:rsidRPr="000270DE">
        <w:rPr>
          <w:rFonts w:cs="Calibri"/>
          <w:b/>
          <w:bCs/>
          <w:szCs w:val="23"/>
        </w:rPr>
        <w:t xml:space="preserve">Arvestades, et Maa-amet on juba pikka aega kursis sellega, et Ülemiste järve kaldajoon on vale, siis järelikult viivitatakse selle korrigeerimisega sihilikult.  </w:t>
      </w:r>
      <w:r w:rsidRPr="000270DE">
        <w:rPr>
          <w:rFonts w:cstheme="minorHAnsi"/>
          <w:b/>
        </w:rPr>
        <w:t>Oma 27. mai 2010. a lahendis nr on 3-3-1-16-10 Riigikohus rõhutanud, et  „</w:t>
      </w:r>
      <w:r w:rsidRPr="000270DE">
        <w:rPr>
          <w:rFonts w:cstheme="minorHAnsi"/>
          <w:b/>
          <w:i/>
          <w:u w:val="single"/>
        </w:rPr>
        <w:t>Viivitamine saab olla vaid õigusvastane</w:t>
      </w:r>
      <w:r w:rsidRPr="000270DE">
        <w:rPr>
          <w:rFonts w:cstheme="minorHAnsi"/>
          <w:b/>
          <w:i/>
        </w:rPr>
        <w:t>.</w:t>
      </w:r>
      <w:r w:rsidRPr="000270DE">
        <w:rPr>
          <w:rFonts w:cstheme="minorHAnsi"/>
          <w:b/>
        </w:rPr>
        <w:t>“</w:t>
      </w:r>
      <w:r w:rsidR="00E7103A" w:rsidRPr="000270DE">
        <w:rPr>
          <w:rFonts w:cstheme="minorHAnsi"/>
          <w:b/>
          <w:color w:val="FF0000"/>
        </w:rPr>
        <w:t xml:space="preserve"> </w:t>
      </w:r>
    </w:p>
    <w:p w14:paraId="5F168B3C" w14:textId="77777777" w:rsidR="005372F1" w:rsidRPr="000270DE" w:rsidRDefault="005372F1" w:rsidP="00A600DD">
      <w:pPr>
        <w:pStyle w:val="Default"/>
        <w:jc w:val="both"/>
        <w:rPr>
          <w:rFonts w:asciiTheme="minorHAnsi" w:hAnsiTheme="minorHAnsi" w:cstheme="minorHAnsi"/>
          <w:color w:val="auto"/>
          <w:sz w:val="22"/>
          <w:szCs w:val="22"/>
        </w:rPr>
      </w:pPr>
    </w:p>
    <w:p w14:paraId="49A2DE7D" w14:textId="7AED395B" w:rsidR="005065AC" w:rsidRPr="000270DE" w:rsidRDefault="00CB737F" w:rsidP="00E7103A">
      <w:pPr>
        <w:pStyle w:val="Default"/>
        <w:jc w:val="both"/>
        <w:rPr>
          <w:rFonts w:asciiTheme="minorHAnsi" w:hAnsiTheme="minorHAnsi" w:cstheme="minorHAnsi"/>
          <w:b/>
          <w:color w:val="auto"/>
          <w:sz w:val="22"/>
          <w:szCs w:val="22"/>
        </w:rPr>
      </w:pPr>
      <w:r w:rsidRPr="000270DE">
        <w:rPr>
          <w:rFonts w:asciiTheme="minorHAnsi" w:hAnsiTheme="minorHAnsi" w:cstheme="minorHAnsi"/>
          <w:b/>
          <w:color w:val="auto"/>
          <w:sz w:val="22"/>
          <w:szCs w:val="22"/>
        </w:rPr>
        <w:t xml:space="preserve">Palume seega viivitamatult Keskkonnaministeeriumil tagada, et Maa-amet täidaks oma seadusest tulenevaid ülesandeid ja kõrvaldaks juba pikka aega </w:t>
      </w:r>
      <w:r w:rsidR="00F64905" w:rsidRPr="000270DE">
        <w:rPr>
          <w:rFonts w:asciiTheme="minorHAnsi" w:hAnsiTheme="minorHAnsi" w:cstheme="minorHAnsi"/>
          <w:b/>
          <w:color w:val="auto"/>
          <w:sz w:val="22"/>
          <w:szCs w:val="22"/>
        </w:rPr>
        <w:t>V</w:t>
      </w:r>
      <w:r w:rsidRPr="000270DE">
        <w:rPr>
          <w:rFonts w:asciiTheme="minorHAnsi" w:hAnsiTheme="minorHAnsi" w:cstheme="minorHAnsi"/>
          <w:b/>
          <w:color w:val="auto"/>
          <w:sz w:val="22"/>
          <w:szCs w:val="22"/>
        </w:rPr>
        <w:t>abariigi põhikaardil olevad vead</w:t>
      </w:r>
      <w:r w:rsidR="007616DD" w:rsidRPr="000270DE">
        <w:rPr>
          <w:rFonts w:asciiTheme="minorHAnsi" w:hAnsiTheme="minorHAnsi" w:cstheme="minorHAnsi"/>
          <w:b/>
          <w:color w:val="auto"/>
          <w:sz w:val="22"/>
          <w:szCs w:val="22"/>
        </w:rPr>
        <w:t xml:space="preserve">, seda </w:t>
      </w:r>
      <w:r w:rsidR="00F64905" w:rsidRPr="000270DE">
        <w:rPr>
          <w:rFonts w:asciiTheme="minorHAnsi" w:hAnsiTheme="minorHAnsi" w:cstheme="minorHAnsi"/>
          <w:b/>
          <w:color w:val="auto"/>
          <w:sz w:val="22"/>
          <w:szCs w:val="22"/>
        </w:rPr>
        <w:t>eelkõige Ülemiste järve idakaldal, kuivõrd mujal on sanitaarkaitseala üldjuhul tagatud ise</w:t>
      </w:r>
      <w:r w:rsidR="00CA019A" w:rsidRPr="000270DE">
        <w:rPr>
          <w:rFonts w:asciiTheme="minorHAnsi" w:hAnsiTheme="minorHAnsi" w:cstheme="minorHAnsi"/>
          <w:b/>
          <w:color w:val="auto"/>
          <w:sz w:val="22"/>
          <w:szCs w:val="22"/>
        </w:rPr>
        <w:t>gi oluliselt laiema kaldavööndi</w:t>
      </w:r>
      <w:r w:rsidR="00F64905" w:rsidRPr="000270DE">
        <w:rPr>
          <w:rFonts w:asciiTheme="minorHAnsi" w:hAnsiTheme="minorHAnsi" w:cstheme="minorHAnsi"/>
          <w:b/>
          <w:color w:val="auto"/>
          <w:sz w:val="22"/>
          <w:szCs w:val="22"/>
        </w:rPr>
        <w:t xml:space="preserve"> ulatuses kui seaduses sätestatud minimaalne 90 m</w:t>
      </w:r>
      <w:r w:rsidRPr="000270DE">
        <w:rPr>
          <w:rFonts w:asciiTheme="minorHAnsi" w:hAnsiTheme="minorHAnsi" w:cstheme="minorHAnsi"/>
          <w:b/>
          <w:color w:val="auto"/>
          <w:sz w:val="22"/>
          <w:szCs w:val="22"/>
        </w:rPr>
        <w:t>. Palume informeerida, mill</w:t>
      </w:r>
      <w:r w:rsidR="00F36628" w:rsidRPr="000270DE">
        <w:rPr>
          <w:rFonts w:asciiTheme="minorHAnsi" w:hAnsiTheme="minorHAnsi" w:cstheme="minorHAnsi"/>
          <w:b/>
          <w:color w:val="auto"/>
          <w:sz w:val="22"/>
          <w:szCs w:val="22"/>
        </w:rPr>
        <w:t>ise aja jooksul Keskkonnaministeerium tagab selle, et tema valitsusalas olev Maa-amet oma kohustused täidab ja vabariigi põhikaardil olevad vead kõrvaldab.</w:t>
      </w:r>
    </w:p>
    <w:p w14:paraId="3D338D29" w14:textId="77777777" w:rsidR="00C14241" w:rsidRPr="000270DE" w:rsidRDefault="00C14241" w:rsidP="00E7103A">
      <w:pPr>
        <w:pStyle w:val="Default"/>
        <w:jc w:val="both"/>
        <w:rPr>
          <w:rFonts w:asciiTheme="minorHAnsi" w:hAnsiTheme="minorHAnsi" w:cstheme="minorHAnsi"/>
          <w:b/>
          <w:color w:val="auto"/>
          <w:sz w:val="22"/>
          <w:szCs w:val="22"/>
        </w:rPr>
      </w:pPr>
    </w:p>
    <w:p w14:paraId="7DBB21C7" w14:textId="77777777" w:rsidR="00C14241" w:rsidRPr="000270DE" w:rsidRDefault="00C14241" w:rsidP="00E7103A">
      <w:pPr>
        <w:pStyle w:val="Default"/>
        <w:jc w:val="both"/>
        <w:rPr>
          <w:rFonts w:asciiTheme="minorHAnsi" w:hAnsiTheme="minorHAnsi" w:cstheme="minorHAnsi"/>
          <w:b/>
          <w:color w:val="auto"/>
          <w:sz w:val="22"/>
          <w:szCs w:val="22"/>
        </w:rPr>
      </w:pPr>
    </w:p>
    <w:p w14:paraId="541861D1" w14:textId="77777777" w:rsidR="00C14241" w:rsidRPr="000270DE" w:rsidRDefault="00C14241" w:rsidP="00C14241">
      <w:pPr>
        <w:pStyle w:val="Loendilik"/>
        <w:numPr>
          <w:ilvl w:val="0"/>
          <w:numId w:val="5"/>
        </w:numPr>
      </w:pPr>
      <w:r w:rsidRPr="000270DE">
        <w:lastRenderedPageBreak/>
        <w:t>ERL 14.12.2018. a järelepärimine;</w:t>
      </w:r>
    </w:p>
    <w:p w14:paraId="466D634C" w14:textId="77777777" w:rsidR="00C14241" w:rsidRPr="000270DE" w:rsidRDefault="00C14241" w:rsidP="00C14241">
      <w:pPr>
        <w:pStyle w:val="Loendilik"/>
        <w:numPr>
          <w:ilvl w:val="0"/>
          <w:numId w:val="5"/>
        </w:numPr>
      </w:pPr>
      <w:r w:rsidRPr="000270DE">
        <w:t xml:space="preserve">Maa-ameti vastus 20.12.2018. a nr 8-3/18/3278-8 </w:t>
      </w:r>
    </w:p>
    <w:p w14:paraId="6D872250" w14:textId="77777777" w:rsidR="00C14241" w:rsidRPr="000270DE" w:rsidRDefault="00C14241" w:rsidP="00C14241">
      <w:pPr>
        <w:pStyle w:val="Loendilik"/>
        <w:numPr>
          <w:ilvl w:val="0"/>
          <w:numId w:val="5"/>
        </w:numPr>
      </w:pPr>
      <w:proofErr w:type="spellStart"/>
      <w:r w:rsidRPr="000270DE">
        <w:rPr>
          <w:rFonts w:cstheme="minorHAnsi"/>
        </w:rPr>
        <w:t>AS-lt</w:t>
      </w:r>
      <w:proofErr w:type="spellEnd"/>
      <w:r w:rsidRPr="000270DE">
        <w:rPr>
          <w:rFonts w:cstheme="minorHAnsi"/>
        </w:rPr>
        <w:t xml:space="preserve"> Tallinna Vesi saadud andmed vee kõrguse kohta;</w:t>
      </w:r>
    </w:p>
    <w:p w14:paraId="743C50BE" w14:textId="77777777" w:rsidR="00C14241" w:rsidRPr="000270DE" w:rsidRDefault="00C14241" w:rsidP="00C14241">
      <w:pPr>
        <w:pStyle w:val="Loendilik"/>
        <w:numPr>
          <w:ilvl w:val="0"/>
          <w:numId w:val="5"/>
        </w:numPr>
      </w:pPr>
      <w:r w:rsidRPr="000270DE">
        <w:t xml:space="preserve">AS </w:t>
      </w:r>
      <w:r w:rsidRPr="000270DE">
        <w:rPr>
          <w:rFonts w:cstheme="minorHAnsi"/>
        </w:rPr>
        <w:t>Tallinna Vesi 05.02.2018. a vastuskiri nr 3/1808222</w:t>
      </w:r>
    </w:p>
    <w:p w14:paraId="2DBD0022" w14:textId="089AEE51" w:rsidR="004E1B65" w:rsidRDefault="004E1B65" w:rsidP="00C14241">
      <w:pPr>
        <w:pStyle w:val="Loendilik"/>
        <w:numPr>
          <w:ilvl w:val="0"/>
          <w:numId w:val="5"/>
        </w:numPr>
      </w:pPr>
      <w:r w:rsidRPr="000270DE">
        <w:t xml:space="preserve">05.05.2017  </w:t>
      </w:r>
      <w:r>
        <w:t>aerofoto piirkonnast;</w:t>
      </w:r>
    </w:p>
    <w:p w14:paraId="1B7048DB" w14:textId="77777777" w:rsidR="00C14241" w:rsidRPr="000270DE" w:rsidRDefault="00C14241" w:rsidP="00C14241">
      <w:pPr>
        <w:pStyle w:val="Loendilik"/>
        <w:numPr>
          <w:ilvl w:val="0"/>
          <w:numId w:val="5"/>
        </w:numPr>
      </w:pPr>
      <w:r w:rsidRPr="000270DE">
        <w:t xml:space="preserve">05.05.2017  </w:t>
      </w:r>
      <w:r w:rsidRPr="000270DE">
        <w:rPr>
          <w:rFonts w:cstheme="minorHAnsi"/>
        </w:rPr>
        <w:t xml:space="preserve">aeropildistamise </w:t>
      </w:r>
      <w:proofErr w:type="spellStart"/>
      <w:r w:rsidRPr="000270DE">
        <w:rPr>
          <w:rFonts w:cstheme="minorHAnsi"/>
        </w:rPr>
        <w:t>ortofoto</w:t>
      </w:r>
      <w:proofErr w:type="spellEnd"/>
      <w:r w:rsidRPr="000270DE">
        <w:rPr>
          <w:rFonts w:cstheme="minorHAnsi"/>
        </w:rPr>
        <w:t>.</w:t>
      </w:r>
    </w:p>
    <w:p w14:paraId="0F0BD5DE" w14:textId="77777777" w:rsidR="00C14241" w:rsidRPr="00CB737F" w:rsidRDefault="00C14241" w:rsidP="00E7103A">
      <w:pPr>
        <w:pStyle w:val="Default"/>
        <w:jc w:val="both"/>
        <w:rPr>
          <w:rFonts w:asciiTheme="minorHAnsi" w:hAnsiTheme="minorHAnsi" w:cstheme="minorHAnsi"/>
          <w:color w:val="auto"/>
          <w:sz w:val="22"/>
          <w:szCs w:val="22"/>
        </w:rPr>
      </w:pPr>
      <w:bookmarkStart w:id="0" w:name="_GoBack"/>
      <w:bookmarkEnd w:id="0"/>
    </w:p>
    <w:sectPr w:rsidR="00C14241" w:rsidRPr="00CB737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EF98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11ED1" w16cid:durableId="20146B10"/>
  <w16cid:commentId w16cid:paraId="16050CDE" w16cid:durableId="201463EC"/>
  <w16cid:commentId w16cid:paraId="631E4996" w16cid:durableId="20146CAE"/>
  <w16cid:commentId w16cid:paraId="4EE12155" w16cid:durableId="20151AC2"/>
  <w16cid:commentId w16cid:paraId="6B0E6F3D" w16cid:durableId="20146424"/>
  <w16cid:commentId w16cid:paraId="041F34D8" w16cid:durableId="20146465"/>
  <w16cid:commentId w16cid:paraId="0E49AD37" w16cid:durableId="201464E0"/>
  <w16cid:commentId w16cid:paraId="6A885B7C" w16cid:durableId="20146E2D"/>
  <w16cid:commentId w16cid:paraId="7D0B0C2C" w16cid:durableId="201466FE"/>
  <w16cid:commentId w16cid:paraId="1BD161F2" w16cid:durableId="20146950"/>
  <w16cid:commentId w16cid:paraId="0C4C471A" w16cid:durableId="201467CB"/>
  <w16cid:commentId w16cid:paraId="3FD3EC05" w16cid:durableId="201468A6"/>
  <w16cid:commentId w16cid:paraId="54FC3888" w16cid:durableId="20146A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B03F6" w14:textId="77777777" w:rsidR="00241A0D" w:rsidRDefault="00241A0D" w:rsidP="00A600DD">
      <w:pPr>
        <w:spacing w:after="0" w:line="240" w:lineRule="auto"/>
      </w:pPr>
      <w:r>
        <w:separator/>
      </w:r>
    </w:p>
  </w:endnote>
  <w:endnote w:type="continuationSeparator" w:id="0">
    <w:p w14:paraId="1B340189" w14:textId="77777777" w:rsidR="00241A0D" w:rsidRDefault="00241A0D" w:rsidP="00A6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A8EDF" w14:textId="77777777" w:rsidR="00241A0D" w:rsidRDefault="00241A0D" w:rsidP="00A600DD">
      <w:pPr>
        <w:spacing w:after="0" w:line="240" w:lineRule="auto"/>
      </w:pPr>
      <w:r>
        <w:separator/>
      </w:r>
    </w:p>
  </w:footnote>
  <w:footnote w:type="continuationSeparator" w:id="0">
    <w:p w14:paraId="1B7DB4F7" w14:textId="77777777" w:rsidR="00241A0D" w:rsidRDefault="00241A0D" w:rsidP="00A60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A0C"/>
    <w:multiLevelType w:val="hybridMultilevel"/>
    <w:tmpl w:val="9F364770"/>
    <w:lvl w:ilvl="0" w:tplc="F3BE89A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61D31CD"/>
    <w:multiLevelType w:val="hybridMultilevel"/>
    <w:tmpl w:val="7B4EC9A0"/>
    <w:lvl w:ilvl="0" w:tplc="8C228B0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067720E"/>
    <w:multiLevelType w:val="multilevel"/>
    <w:tmpl w:val="C8921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B0969F6"/>
    <w:multiLevelType w:val="hybridMultilevel"/>
    <w:tmpl w:val="8D22E2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im Vahtrus">
    <w15:presenceInfo w15:providerId="None" w15:userId="Siim Vahtr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0D"/>
    <w:rsid w:val="00000F32"/>
    <w:rsid w:val="000049BD"/>
    <w:rsid w:val="00016657"/>
    <w:rsid w:val="000270DE"/>
    <w:rsid w:val="000605BA"/>
    <w:rsid w:val="00071951"/>
    <w:rsid w:val="0008171B"/>
    <w:rsid w:val="000A0888"/>
    <w:rsid w:val="000A5E41"/>
    <w:rsid w:val="000B02C4"/>
    <w:rsid w:val="000B28B3"/>
    <w:rsid w:val="000F5762"/>
    <w:rsid w:val="00104907"/>
    <w:rsid w:val="00115BA3"/>
    <w:rsid w:val="00143037"/>
    <w:rsid w:val="00144E7C"/>
    <w:rsid w:val="001572C5"/>
    <w:rsid w:val="001856E1"/>
    <w:rsid w:val="001E1429"/>
    <w:rsid w:val="001F7B7B"/>
    <w:rsid w:val="00223724"/>
    <w:rsid w:val="00223E03"/>
    <w:rsid w:val="002348DD"/>
    <w:rsid w:val="00241A0D"/>
    <w:rsid w:val="002422CD"/>
    <w:rsid w:val="00281DCE"/>
    <w:rsid w:val="00290C7A"/>
    <w:rsid w:val="002A3CF3"/>
    <w:rsid w:val="002B7A85"/>
    <w:rsid w:val="002C30AD"/>
    <w:rsid w:val="002C68FE"/>
    <w:rsid w:val="002C7332"/>
    <w:rsid w:val="00303F5E"/>
    <w:rsid w:val="00315F41"/>
    <w:rsid w:val="003362E9"/>
    <w:rsid w:val="00354ADE"/>
    <w:rsid w:val="003D3BE2"/>
    <w:rsid w:val="003D48AC"/>
    <w:rsid w:val="003E6180"/>
    <w:rsid w:val="00401E2E"/>
    <w:rsid w:val="00402BC8"/>
    <w:rsid w:val="00414654"/>
    <w:rsid w:val="004440C9"/>
    <w:rsid w:val="004555BC"/>
    <w:rsid w:val="00472619"/>
    <w:rsid w:val="004E1B65"/>
    <w:rsid w:val="004E57B4"/>
    <w:rsid w:val="004F5575"/>
    <w:rsid w:val="005065AC"/>
    <w:rsid w:val="00507D86"/>
    <w:rsid w:val="005215AB"/>
    <w:rsid w:val="005372F1"/>
    <w:rsid w:val="0057360D"/>
    <w:rsid w:val="005810D6"/>
    <w:rsid w:val="005A2384"/>
    <w:rsid w:val="005A4905"/>
    <w:rsid w:val="005B047C"/>
    <w:rsid w:val="005D4FB5"/>
    <w:rsid w:val="006310D7"/>
    <w:rsid w:val="00647AEA"/>
    <w:rsid w:val="006511B6"/>
    <w:rsid w:val="00664589"/>
    <w:rsid w:val="0069043B"/>
    <w:rsid w:val="006B26CA"/>
    <w:rsid w:val="006B635A"/>
    <w:rsid w:val="006E08E3"/>
    <w:rsid w:val="006F3F4A"/>
    <w:rsid w:val="007251CF"/>
    <w:rsid w:val="007616DD"/>
    <w:rsid w:val="007647E9"/>
    <w:rsid w:val="00766AF1"/>
    <w:rsid w:val="00790E20"/>
    <w:rsid w:val="007A12F8"/>
    <w:rsid w:val="007D7057"/>
    <w:rsid w:val="008104DD"/>
    <w:rsid w:val="008429E8"/>
    <w:rsid w:val="00863D72"/>
    <w:rsid w:val="0087257D"/>
    <w:rsid w:val="00880DE5"/>
    <w:rsid w:val="00881804"/>
    <w:rsid w:val="008A3D32"/>
    <w:rsid w:val="008D43A8"/>
    <w:rsid w:val="009222E9"/>
    <w:rsid w:val="00951BCB"/>
    <w:rsid w:val="009702FA"/>
    <w:rsid w:val="00971823"/>
    <w:rsid w:val="009955FD"/>
    <w:rsid w:val="009A008F"/>
    <w:rsid w:val="009A56D8"/>
    <w:rsid w:val="009B22C5"/>
    <w:rsid w:val="009E7B64"/>
    <w:rsid w:val="00A06FFF"/>
    <w:rsid w:val="00A13695"/>
    <w:rsid w:val="00A200E9"/>
    <w:rsid w:val="00A34C7C"/>
    <w:rsid w:val="00A40327"/>
    <w:rsid w:val="00A531C9"/>
    <w:rsid w:val="00A600DD"/>
    <w:rsid w:val="00A97CFF"/>
    <w:rsid w:val="00AA07EB"/>
    <w:rsid w:val="00AB1B7F"/>
    <w:rsid w:val="00AC0965"/>
    <w:rsid w:val="00AC190E"/>
    <w:rsid w:val="00AF4992"/>
    <w:rsid w:val="00B4401F"/>
    <w:rsid w:val="00B53E47"/>
    <w:rsid w:val="00B54164"/>
    <w:rsid w:val="00B574FC"/>
    <w:rsid w:val="00B615F4"/>
    <w:rsid w:val="00C14241"/>
    <w:rsid w:val="00C26FEF"/>
    <w:rsid w:val="00CA019A"/>
    <w:rsid w:val="00CB737F"/>
    <w:rsid w:val="00CC4FA3"/>
    <w:rsid w:val="00CE3083"/>
    <w:rsid w:val="00D25B7F"/>
    <w:rsid w:val="00D333EA"/>
    <w:rsid w:val="00D44E75"/>
    <w:rsid w:val="00D66F65"/>
    <w:rsid w:val="00D867C5"/>
    <w:rsid w:val="00D86D67"/>
    <w:rsid w:val="00DA6D0A"/>
    <w:rsid w:val="00DC7499"/>
    <w:rsid w:val="00DD1BAD"/>
    <w:rsid w:val="00DD560A"/>
    <w:rsid w:val="00E262DB"/>
    <w:rsid w:val="00E339E3"/>
    <w:rsid w:val="00E37C39"/>
    <w:rsid w:val="00E55001"/>
    <w:rsid w:val="00E60669"/>
    <w:rsid w:val="00E7103A"/>
    <w:rsid w:val="00E71CC2"/>
    <w:rsid w:val="00E80672"/>
    <w:rsid w:val="00E80DED"/>
    <w:rsid w:val="00E851FA"/>
    <w:rsid w:val="00EA48E7"/>
    <w:rsid w:val="00EB3E8E"/>
    <w:rsid w:val="00EB53D1"/>
    <w:rsid w:val="00ED01CE"/>
    <w:rsid w:val="00F05470"/>
    <w:rsid w:val="00F11A52"/>
    <w:rsid w:val="00F2526B"/>
    <w:rsid w:val="00F36628"/>
    <w:rsid w:val="00F47644"/>
    <w:rsid w:val="00F64905"/>
    <w:rsid w:val="00F84994"/>
    <w:rsid w:val="00F95517"/>
    <w:rsid w:val="00FC4692"/>
    <w:rsid w:val="00FC6706"/>
    <w:rsid w:val="00FD2D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A600DD"/>
    <w:pPr>
      <w:autoSpaceDE w:val="0"/>
      <w:autoSpaceDN w:val="0"/>
      <w:adjustRightInd w:val="0"/>
      <w:spacing w:after="0" w:line="240" w:lineRule="auto"/>
    </w:pPr>
    <w:rPr>
      <w:rFonts w:ascii="Times New Roman" w:hAnsi="Times New Roman" w:cs="Times New Roman"/>
      <w:color w:val="000000"/>
      <w:sz w:val="24"/>
      <w:szCs w:val="24"/>
    </w:rPr>
  </w:style>
  <w:style w:type="paragraph" w:styleId="Allmrkusetekst">
    <w:name w:val="footnote text"/>
    <w:basedOn w:val="Normaallaad"/>
    <w:link w:val="AllmrkusetekstMrk"/>
    <w:uiPriority w:val="99"/>
    <w:semiHidden/>
    <w:unhideWhenUsed/>
    <w:rsid w:val="00A600DD"/>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A600DD"/>
    <w:rPr>
      <w:sz w:val="20"/>
      <w:szCs w:val="20"/>
    </w:rPr>
  </w:style>
  <w:style w:type="character" w:styleId="Allmrkuseviide">
    <w:name w:val="footnote reference"/>
    <w:basedOn w:val="Liguvaikefont"/>
    <w:uiPriority w:val="99"/>
    <w:unhideWhenUsed/>
    <w:rsid w:val="00A600DD"/>
    <w:rPr>
      <w:vertAlign w:val="superscript"/>
    </w:rPr>
  </w:style>
  <w:style w:type="character" w:styleId="Hperlink">
    <w:name w:val="Hyperlink"/>
    <w:uiPriority w:val="99"/>
    <w:unhideWhenUsed/>
    <w:rsid w:val="00D333EA"/>
    <w:rPr>
      <w:color w:val="0000FF"/>
      <w:u w:val="single"/>
    </w:rPr>
  </w:style>
  <w:style w:type="paragraph" w:styleId="Loendilik">
    <w:name w:val="List Paragraph"/>
    <w:basedOn w:val="Normaallaad"/>
    <w:uiPriority w:val="34"/>
    <w:qFormat/>
    <w:rsid w:val="003D48AC"/>
    <w:pPr>
      <w:ind w:left="720"/>
      <w:contextualSpacing/>
    </w:pPr>
  </w:style>
  <w:style w:type="paragraph" w:styleId="Lihttekst">
    <w:name w:val="Plain Text"/>
    <w:basedOn w:val="Normaallaad"/>
    <w:link w:val="LihttekstMrk"/>
    <w:uiPriority w:val="99"/>
    <w:unhideWhenUsed/>
    <w:rsid w:val="00863D72"/>
    <w:pPr>
      <w:spacing w:after="0" w:line="240" w:lineRule="auto"/>
    </w:pPr>
    <w:rPr>
      <w:rFonts w:ascii="Calibri" w:hAnsi="Calibri" w:cs="Calibri"/>
    </w:rPr>
  </w:style>
  <w:style w:type="character" w:customStyle="1" w:styleId="LihttekstMrk">
    <w:name w:val="Lihttekst Märk"/>
    <w:basedOn w:val="Liguvaikefont"/>
    <w:link w:val="Lihttekst"/>
    <w:uiPriority w:val="99"/>
    <w:rsid w:val="00863D72"/>
    <w:rPr>
      <w:rFonts w:ascii="Calibri" w:hAnsi="Calibri" w:cs="Calibri"/>
    </w:rPr>
  </w:style>
  <w:style w:type="table" w:styleId="Kontuurtabel">
    <w:name w:val="Table Grid"/>
    <w:basedOn w:val="Normaaltabel"/>
    <w:uiPriority w:val="59"/>
    <w:rsid w:val="0014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401E2E"/>
    <w:rPr>
      <w:sz w:val="16"/>
      <w:szCs w:val="16"/>
    </w:rPr>
  </w:style>
  <w:style w:type="paragraph" w:styleId="Kommentaaritekst">
    <w:name w:val="annotation text"/>
    <w:basedOn w:val="Normaallaad"/>
    <w:link w:val="KommentaaritekstMrk"/>
    <w:uiPriority w:val="99"/>
    <w:semiHidden/>
    <w:unhideWhenUsed/>
    <w:rsid w:val="00401E2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01E2E"/>
    <w:rPr>
      <w:sz w:val="20"/>
      <w:szCs w:val="20"/>
    </w:rPr>
  </w:style>
  <w:style w:type="paragraph" w:styleId="Kommentaariteema">
    <w:name w:val="annotation subject"/>
    <w:basedOn w:val="Kommentaaritekst"/>
    <w:next w:val="Kommentaaritekst"/>
    <w:link w:val="KommentaariteemaMrk"/>
    <w:uiPriority w:val="99"/>
    <w:semiHidden/>
    <w:unhideWhenUsed/>
    <w:rsid w:val="00401E2E"/>
    <w:rPr>
      <w:b/>
      <w:bCs/>
    </w:rPr>
  </w:style>
  <w:style w:type="character" w:customStyle="1" w:styleId="KommentaariteemaMrk">
    <w:name w:val="Kommentaari teema Märk"/>
    <w:basedOn w:val="KommentaaritekstMrk"/>
    <w:link w:val="Kommentaariteema"/>
    <w:uiPriority w:val="99"/>
    <w:semiHidden/>
    <w:rsid w:val="00401E2E"/>
    <w:rPr>
      <w:b/>
      <w:bCs/>
      <w:sz w:val="20"/>
      <w:szCs w:val="20"/>
    </w:rPr>
  </w:style>
  <w:style w:type="paragraph" w:styleId="Jutumullitekst">
    <w:name w:val="Balloon Text"/>
    <w:basedOn w:val="Normaallaad"/>
    <w:link w:val="JutumullitekstMrk"/>
    <w:uiPriority w:val="99"/>
    <w:semiHidden/>
    <w:unhideWhenUsed/>
    <w:rsid w:val="00401E2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01E2E"/>
    <w:rPr>
      <w:rFonts w:ascii="Segoe UI" w:hAnsi="Segoe UI" w:cs="Segoe UI"/>
      <w:sz w:val="18"/>
      <w:szCs w:val="18"/>
    </w:rPr>
  </w:style>
  <w:style w:type="paragraph" w:styleId="Vahedeta">
    <w:name w:val="No Spacing"/>
    <w:uiPriority w:val="1"/>
    <w:qFormat/>
    <w:rsid w:val="00E55001"/>
    <w:pPr>
      <w:spacing w:after="0" w:line="240" w:lineRule="auto"/>
    </w:pPr>
  </w:style>
  <w:style w:type="paragraph" w:styleId="Redaktsioon">
    <w:name w:val="Revision"/>
    <w:hidden/>
    <w:uiPriority w:val="99"/>
    <w:semiHidden/>
    <w:rsid w:val="008A3D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A600DD"/>
    <w:pPr>
      <w:autoSpaceDE w:val="0"/>
      <w:autoSpaceDN w:val="0"/>
      <w:adjustRightInd w:val="0"/>
      <w:spacing w:after="0" w:line="240" w:lineRule="auto"/>
    </w:pPr>
    <w:rPr>
      <w:rFonts w:ascii="Times New Roman" w:hAnsi="Times New Roman" w:cs="Times New Roman"/>
      <w:color w:val="000000"/>
      <w:sz w:val="24"/>
      <w:szCs w:val="24"/>
    </w:rPr>
  </w:style>
  <w:style w:type="paragraph" w:styleId="Allmrkusetekst">
    <w:name w:val="footnote text"/>
    <w:basedOn w:val="Normaallaad"/>
    <w:link w:val="AllmrkusetekstMrk"/>
    <w:uiPriority w:val="99"/>
    <w:semiHidden/>
    <w:unhideWhenUsed/>
    <w:rsid w:val="00A600DD"/>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A600DD"/>
    <w:rPr>
      <w:sz w:val="20"/>
      <w:szCs w:val="20"/>
    </w:rPr>
  </w:style>
  <w:style w:type="character" w:styleId="Allmrkuseviide">
    <w:name w:val="footnote reference"/>
    <w:basedOn w:val="Liguvaikefont"/>
    <w:uiPriority w:val="99"/>
    <w:unhideWhenUsed/>
    <w:rsid w:val="00A600DD"/>
    <w:rPr>
      <w:vertAlign w:val="superscript"/>
    </w:rPr>
  </w:style>
  <w:style w:type="character" w:styleId="Hperlink">
    <w:name w:val="Hyperlink"/>
    <w:uiPriority w:val="99"/>
    <w:unhideWhenUsed/>
    <w:rsid w:val="00D333EA"/>
    <w:rPr>
      <w:color w:val="0000FF"/>
      <w:u w:val="single"/>
    </w:rPr>
  </w:style>
  <w:style w:type="paragraph" w:styleId="Loendilik">
    <w:name w:val="List Paragraph"/>
    <w:basedOn w:val="Normaallaad"/>
    <w:uiPriority w:val="34"/>
    <w:qFormat/>
    <w:rsid w:val="003D48AC"/>
    <w:pPr>
      <w:ind w:left="720"/>
      <w:contextualSpacing/>
    </w:pPr>
  </w:style>
  <w:style w:type="paragraph" w:styleId="Lihttekst">
    <w:name w:val="Plain Text"/>
    <w:basedOn w:val="Normaallaad"/>
    <w:link w:val="LihttekstMrk"/>
    <w:uiPriority w:val="99"/>
    <w:unhideWhenUsed/>
    <w:rsid w:val="00863D72"/>
    <w:pPr>
      <w:spacing w:after="0" w:line="240" w:lineRule="auto"/>
    </w:pPr>
    <w:rPr>
      <w:rFonts w:ascii="Calibri" w:hAnsi="Calibri" w:cs="Calibri"/>
    </w:rPr>
  </w:style>
  <w:style w:type="character" w:customStyle="1" w:styleId="LihttekstMrk">
    <w:name w:val="Lihttekst Märk"/>
    <w:basedOn w:val="Liguvaikefont"/>
    <w:link w:val="Lihttekst"/>
    <w:uiPriority w:val="99"/>
    <w:rsid w:val="00863D72"/>
    <w:rPr>
      <w:rFonts w:ascii="Calibri" w:hAnsi="Calibri" w:cs="Calibri"/>
    </w:rPr>
  </w:style>
  <w:style w:type="table" w:styleId="Kontuurtabel">
    <w:name w:val="Table Grid"/>
    <w:basedOn w:val="Normaaltabel"/>
    <w:uiPriority w:val="59"/>
    <w:rsid w:val="0014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401E2E"/>
    <w:rPr>
      <w:sz w:val="16"/>
      <w:szCs w:val="16"/>
    </w:rPr>
  </w:style>
  <w:style w:type="paragraph" w:styleId="Kommentaaritekst">
    <w:name w:val="annotation text"/>
    <w:basedOn w:val="Normaallaad"/>
    <w:link w:val="KommentaaritekstMrk"/>
    <w:uiPriority w:val="99"/>
    <w:semiHidden/>
    <w:unhideWhenUsed/>
    <w:rsid w:val="00401E2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01E2E"/>
    <w:rPr>
      <w:sz w:val="20"/>
      <w:szCs w:val="20"/>
    </w:rPr>
  </w:style>
  <w:style w:type="paragraph" w:styleId="Kommentaariteema">
    <w:name w:val="annotation subject"/>
    <w:basedOn w:val="Kommentaaritekst"/>
    <w:next w:val="Kommentaaritekst"/>
    <w:link w:val="KommentaariteemaMrk"/>
    <w:uiPriority w:val="99"/>
    <w:semiHidden/>
    <w:unhideWhenUsed/>
    <w:rsid w:val="00401E2E"/>
    <w:rPr>
      <w:b/>
      <w:bCs/>
    </w:rPr>
  </w:style>
  <w:style w:type="character" w:customStyle="1" w:styleId="KommentaariteemaMrk">
    <w:name w:val="Kommentaari teema Märk"/>
    <w:basedOn w:val="KommentaaritekstMrk"/>
    <w:link w:val="Kommentaariteema"/>
    <w:uiPriority w:val="99"/>
    <w:semiHidden/>
    <w:rsid w:val="00401E2E"/>
    <w:rPr>
      <w:b/>
      <w:bCs/>
      <w:sz w:val="20"/>
      <w:szCs w:val="20"/>
    </w:rPr>
  </w:style>
  <w:style w:type="paragraph" w:styleId="Jutumullitekst">
    <w:name w:val="Balloon Text"/>
    <w:basedOn w:val="Normaallaad"/>
    <w:link w:val="JutumullitekstMrk"/>
    <w:uiPriority w:val="99"/>
    <w:semiHidden/>
    <w:unhideWhenUsed/>
    <w:rsid w:val="00401E2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01E2E"/>
    <w:rPr>
      <w:rFonts w:ascii="Segoe UI" w:hAnsi="Segoe UI" w:cs="Segoe UI"/>
      <w:sz w:val="18"/>
      <w:szCs w:val="18"/>
    </w:rPr>
  </w:style>
  <w:style w:type="paragraph" w:styleId="Vahedeta">
    <w:name w:val="No Spacing"/>
    <w:uiPriority w:val="1"/>
    <w:qFormat/>
    <w:rsid w:val="00E55001"/>
    <w:pPr>
      <w:spacing w:after="0" w:line="240" w:lineRule="auto"/>
    </w:pPr>
  </w:style>
  <w:style w:type="paragraph" w:styleId="Redaktsioon">
    <w:name w:val="Revision"/>
    <w:hidden/>
    <w:uiPriority w:val="99"/>
    <w:semiHidden/>
    <w:rsid w:val="008A3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0249">
      <w:bodyDiv w:val="1"/>
      <w:marLeft w:val="0"/>
      <w:marRight w:val="0"/>
      <w:marTop w:val="0"/>
      <w:marBottom w:val="0"/>
      <w:divBdr>
        <w:top w:val="none" w:sz="0" w:space="0" w:color="auto"/>
        <w:left w:val="none" w:sz="0" w:space="0" w:color="auto"/>
        <w:bottom w:val="none" w:sz="0" w:space="0" w:color="auto"/>
        <w:right w:val="none" w:sz="0" w:space="0" w:color="auto"/>
      </w:divBdr>
    </w:div>
    <w:div w:id="423841673">
      <w:bodyDiv w:val="1"/>
      <w:marLeft w:val="0"/>
      <w:marRight w:val="0"/>
      <w:marTop w:val="0"/>
      <w:marBottom w:val="0"/>
      <w:divBdr>
        <w:top w:val="none" w:sz="0" w:space="0" w:color="auto"/>
        <w:left w:val="none" w:sz="0" w:space="0" w:color="auto"/>
        <w:bottom w:val="none" w:sz="0" w:space="0" w:color="auto"/>
        <w:right w:val="none" w:sz="0" w:space="0" w:color="auto"/>
      </w:divBdr>
    </w:div>
    <w:div w:id="520120183">
      <w:bodyDiv w:val="1"/>
      <w:marLeft w:val="0"/>
      <w:marRight w:val="0"/>
      <w:marTop w:val="0"/>
      <w:marBottom w:val="0"/>
      <w:divBdr>
        <w:top w:val="none" w:sz="0" w:space="0" w:color="auto"/>
        <w:left w:val="none" w:sz="0" w:space="0" w:color="auto"/>
        <w:bottom w:val="none" w:sz="0" w:space="0" w:color="auto"/>
        <w:right w:val="none" w:sz="0" w:space="0" w:color="auto"/>
      </w:divBdr>
    </w:div>
    <w:div w:id="848833245">
      <w:bodyDiv w:val="1"/>
      <w:marLeft w:val="0"/>
      <w:marRight w:val="0"/>
      <w:marTop w:val="0"/>
      <w:marBottom w:val="0"/>
      <w:divBdr>
        <w:top w:val="none" w:sz="0" w:space="0" w:color="auto"/>
        <w:left w:val="none" w:sz="0" w:space="0" w:color="auto"/>
        <w:bottom w:val="none" w:sz="0" w:space="0" w:color="auto"/>
        <w:right w:val="none" w:sz="0" w:space="0" w:color="auto"/>
      </w:divBdr>
    </w:div>
    <w:div w:id="1091658031">
      <w:bodyDiv w:val="1"/>
      <w:marLeft w:val="0"/>
      <w:marRight w:val="0"/>
      <w:marTop w:val="0"/>
      <w:marBottom w:val="0"/>
      <w:divBdr>
        <w:top w:val="none" w:sz="0" w:space="0" w:color="auto"/>
        <w:left w:val="none" w:sz="0" w:space="0" w:color="auto"/>
        <w:bottom w:val="none" w:sz="0" w:space="0" w:color="auto"/>
        <w:right w:val="none" w:sz="0" w:space="0" w:color="auto"/>
      </w:divBdr>
    </w:div>
    <w:div w:id="1201213239">
      <w:bodyDiv w:val="1"/>
      <w:marLeft w:val="0"/>
      <w:marRight w:val="0"/>
      <w:marTop w:val="0"/>
      <w:marBottom w:val="0"/>
      <w:divBdr>
        <w:top w:val="none" w:sz="0" w:space="0" w:color="auto"/>
        <w:left w:val="none" w:sz="0" w:space="0" w:color="auto"/>
        <w:bottom w:val="none" w:sz="0" w:space="0" w:color="auto"/>
        <w:right w:val="none" w:sz="0" w:space="0" w:color="auto"/>
      </w:divBdr>
    </w:div>
    <w:div w:id="1376275386">
      <w:bodyDiv w:val="1"/>
      <w:marLeft w:val="0"/>
      <w:marRight w:val="0"/>
      <w:marTop w:val="0"/>
      <w:marBottom w:val="0"/>
      <w:divBdr>
        <w:top w:val="none" w:sz="0" w:space="0" w:color="auto"/>
        <w:left w:val="none" w:sz="0" w:space="0" w:color="auto"/>
        <w:bottom w:val="none" w:sz="0" w:space="0" w:color="auto"/>
        <w:right w:val="none" w:sz="0" w:space="0" w:color="auto"/>
      </w:divBdr>
    </w:div>
    <w:div w:id="17631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4AD4-9F89-4694-BAF1-7EE7311D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2592</Words>
  <Characters>15034</Characters>
  <Application>Microsoft Office Word</Application>
  <DocSecurity>0</DocSecurity>
  <Lines>125</Lines>
  <Paragraphs>35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Enno</dc:creator>
  <cp:lastModifiedBy>Enno</cp:lastModifiedBy>
  <cp:revision>3</cp:revision>
  <dcterms:created xsi:type="dcterms:W3CDTF">2019-02-22T11:53:00Z</dcterms:created>
  <dcterms:modified xsi:type="dcterms:W3CDTF">2019-02-22T12:11:00Z</dcterms:modified>
</cp:coreProperties>
</file>